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D1" w:rsidRDefault="00FD16D1" w:rsidP="00FD16D1">
      <w:pPr>
        <w:rPr>
          <w:lang w:val="sr-Cyrl-CS"/>
        </w:rPr>
      </w:pPr>
    </w:p>
    <w:p w:rsidR="00FD16D1" w:rsidRPr="00A84331" w:rsidRDefault="00FD16D1" w:rsidP="00FD16D1"/>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7"/>
        <w:gridCol w:w="7291"/>
      </w:tblGrid>
      <w:tr w:rsidR="00FD16D1" w:rsidRPr="005D1905" w:rsidTr="0054114E">
        <w:trPr>
          <w:trHeight w:val="1956"/>
        </w:trPr>
        <w:tc>
          <w:tcPr>
            <w:tcW w:w="2417" w:type="dxa"/>
            <w:tcBorders>
              <w:top w:val="single" w:sz="4" w:space="0" w:color="auto"/>
              <w:left w:val="single" w:sz="4" w:space="0" w:color="auto"/>
              <w:bottom w:val="single" w:sz="4" w:space="0" w:color="auto"/>
              <w:right w:val="single" w:sz="4" w:space="0" w:color="auto"/>
            </w:tcBorders>
            <w:shd w:val="clear" w:color="auto" w:fill="auto"/>
          </w:tcPr>
          <w:p w:rsidR="00FD16D1" w:rsidRPr="005D1905" w:rsidRDefault="00FD16D1" w:rsidP="0054114E">
            <w:r w:rsidRPr="005D1905">
              <w:rPr>
                <w:noProof/>
                <w:lang w:val="en-US" w:eastAsia="en-US"/>
              </w:rPr>
              <w:drawing>
                <wp:inline distT="0" distB="0" distL="0" distR="0">
                  <wp:extent cx="1295400" cy="12902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95400" cy="1290219"/>
                          </a:xfrm>
                          <a:prstGeom prst="rect">
                            <a:avLst/>
                          </a:prstGeom>
                          <a:noFill/>
                          <a:ln w="9525">
                            <a:noFill/>
                            <a:miter lim="800000"/>
                            <a:headEnd/>
                            <a:tailEnd/>
                          </a:ln>
                        </pic:spPr>
                      </pic:pic>
                    </a:graphicData>
                  </a:graphic>
                </wp:inline>
              </w:drawing>
            </w:r>
          </w:p>
        </w:tc>
        <w:tc>
          <w:tcPr>
            <w:tcW w:w="7291" w:type="dxa"/>
            <w:tcBorders>
              <w:top w:val="single" w:sz="4" w:space="0" w:color="auto"/>
              <w:left w:val="single" w:sz="4" w:space="0" w:color="auto"/>
              <w:bottom w:val="single" w:sz="4" w:space="0" w:color="auto"/>
              <w:right w:val="single" w:sz="4" w:space="0" w:color="auto"/>
            </w:tcBorders>
            <w:shd w:val="clear" w:color="auto" w:fill="auto"/>
            <w:vAlign w:val="center"/>
          </w:tcPr>
          <w:p w:rsidR="00FD16D1" w:rsidRPr="005D1905" w:rsidRDefault="00FD16D1" w:rsidP="0054114E">
            <w:pPr>
              <w:jc w:val="center"/>
              <w:rPr>
                <w:b/>
              </w:rPr>
            </w:pPr>
            <w:r w:rsidRPr="005D1905">
              <w:rPr>
                <w:b/>
              </w:rPr>
              <w:t>ЗАВОД ЗА ХИТНУ МЕДИЦИНСКУ ПОМОЋ НОВИ САД</w:t>
            </w:r>
          </w:p>
          <w:p w:rsidR="00FD16D1" w:rsidRPr="005D1905" w:rsidRDefault="00FD16D1" w:rsidP="0054114E">
            <w:pPr>
              <w:jc w:val="center"/>
            </w:pPr>
            <w:r w:rsidRPr="005D1905">
              <w:t>Вршачка 28, Нови Сад</w:t>
            </w:r>
          </w:p>
          <w:p w:rsidR="00FD16D1" w:rsidRPr="005D1905" w:rsidRDefault="00FD16D1" w:rsidP="0054114E">
            <w:pPr>
              <w:jc w:val="center"/>
            </w:pPr>
            <w:r w:rsidRPr="005D1905">
              <w:t xml:space="preserve">    Телефон/факс + 381 21 64 00 125   </w:t>
            </w:r>
          </w:p>
          <w:p w:rsidR="00FD16D1" w:rsidRPr="005D1905" w:rsidRDefault="00FD16D1" w:rsidP="0054114E">
            <w:r w:rsidRPr="005D1905">
              <w:t xml:space="preserve">                                       e mail: zzhmpns@sbb.rs</w:t>
            </w:r>
          </w:p>
        </w:tc>
      </w:tr>
    </w:tbl>
    <w:p w:rsidR="00FD16D1" w:rsidRDefault="00FD16D1" w:rsidP="00FD16D1">
      <w:pPr>
        <w:rPr>
          <w:lang w:val="sr-Cyrl-CS"/>
        </w:rPr>
      </w:pPr>
    </w:p>
    <w:p w:rsidR="00FD16D1" w:rsidRPr="00381FE9" w:rsidRDefault="00FD16D1" w:rsidP="00FD16D1">
      <w:pPr>
        <w:rPr>
          <w:lang w:val="sr-Cyrl-CS"/>
        </w:rPr>
      </w:pPr>
      <w:r>
        <w:rPr>
          <w:lang w:val="sr-Cyrl-CS"/>
        </w:rPr>
        <w:t>Број: 2</w:t>
      </w:r>
      <w:r w:rsidRPr="00381FE9">
        <w:rPr>
          <w:lang w:val="sr-Cyrl-CS"/>
        </w:rPr>
        <w:t xml:space="preserve"> Ј</w:t>
      </w:r>
      <w:r w:rsidRPr="00381FE9">
        <w:t>Н</w:t>
      </w:r>
      <w:r w:rsidRPr="00381FE9">
        <w:rPr>
          <w:lang w:val="sr-Cyrl-CS"/>
        </w:rPr>
        <w:t>-092017</w:t>
      </w:r>
    </w:p>
    <w:p w:rsidR="00FD16D1" w:rsidRPr="00381FE9" w:rsidRDefault="00FD16D1" w:rsidP="00FD16D1">
      <w:pPr>
        <w:rPr>
          <w:lang w:val="sr-Cyrl-CS"/>
        </w:rPr>
      </w:pPr>
      <w:r w:rsidRPr="00381FE9">
        <w:rPr>
          <w:lang w:val="sr-Cyrl-CS"/>
        </w:rPr>
        <w:t xml:space="preserve">Датум: </w:t>
      </w:r>
      <w:r>
        <w:rPr>
          <w:lang w:val="sr-Cyrl-CS"/>
        </w:rPr>
        <w:t>13</w:t>
      </w:r>
      <w:r w:rsidRPr="00381FE9">
        <w:rPr>
          <w:lang w:val="sr-Cyrl-CS"/>
        </w:rPr>
        <w:t>.10.2017.г.</w:t>
      </w:r>
    </w:p>
    <w:p w:rsidR="00FD16D1" w:rsidRPr="00381FE9" w:rsidRDefault="00FD16D1" w:rsidP="00FD16D1">
      <w:pPr>
        <w:rPr>
          <w:lang w:val="en-US"/>
        </w:rPr>
      </w:pPr>
    </w:p>
    <w:p w:rsidR="00FD16D1" w:rsidRPr="00381FE9" w:rsidRDefault="00FD16D1" w:rsidP="00FD16D1">
      <w:pPr>
        <w:pStyle w:val="Standard"/>
        <w:tabs>
          <w:tab w:val="left" w:pos="0"/>
        </w:tabs>
        <w:rPr>
          <w:rFonts w:ascii="Times New Roman" w:hAnsi="Times New Roman" w:cs="Times New Roman"/>
          <w:color w:val="auto"/>
        </w:rPr>
      </w:pPr>
      <w:proofErr w:type="spellStart"/>
      <w:r w:rsidRPr="00381FE9">
        <w:rPr>
          <w:rFonts w:ascii="Times New Roman" w:hAnsi="Times New Roman" w:cs="Times New Roman"/>
          <w:bCs/>
        </w:rPr>
        <w:t>Завод</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за</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хитну</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медицинску</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помоћ</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Нови</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Сад</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као</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Наручилац</w:t>
      </w:r>
      <w:proofErr w:type="spellEnd"/>
      <w:r w:rsidRPr="00381FE9">
        <w:rPr>
          <w:rFonts w:ascii="Times New Roman" w:hAnsi="Times New Roman" w:cs="Times New Roman"/>
          <w:bCs/>
        </w:rPr>
        <w:t>,</w:t>
      </w:r>
      <w:r w:rsidRPr="00381FE9">
        <w:rPr>
          <w:rFonts w:ascii="Times New Roman" w:hAnsi="Times New Roman" w:cs="Times New Roman"/>
        </w:rPr>
        <w:t xml:space="preserve"> </w:t>
      </w:r>
      <w:proofErr w:type="spellStart"/>
      <w:r w:rsidRPr="00381FE9">
        <w:rPr>
          <w:rFonts w:ascii="Times New Roman" w:hAnsi="Times New Roman" w:cs="Times New Roman"/>
        </w:rPr>
        <w:t>спроводи</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отворени</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поступак</w:t>
      </w:r>
      <w:proofErr w:type="spellEnd"/>
      <w:r w:rsidRPr="00381FE9">
        <w:rPr>
          <w:rFonts w:ascii="Times New Roman" w:hAnsi="Times New Roman" w:cs="Times New Roman"/>
          <w:lang w:val="sr-Latn-CS"/>
        </w:rPr>
        <w:t xml:space="preserve"> </w:t>
      </w:r>
      <w:proofErr w:type="spellStart"/>
      <w:r w:rsidRPr="00381FE9">
        <w:rPr>
          <w:rFonts w:ascii="Times New Roman" w:hAnsi="Times New Roman" w:cs="Times New Roman"/>
        </w:rPr>
        <w:t>поступак</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јавне</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набавке</w:t>
      </w:r>
      <w:proofErr w:type="spellEnd"/>
      <w:r w:rsidRPr="00381FE9">
        <w:rPr>
          <w:rFonts w:ascii="Times New Roman" w:hAnsi="Times New Roman" w:cs="Times New Roman"/>
          <w:lang w:val="sr-Cyrl-CS"/>
        </w:rPr>
        <w:t>, н</w:t>
      </w:r>
      <w:proofErr w:type="spellStart"/>
      <w:r w:rsidRPr="00381FE9">
        <w:rPr>
          <w:rFonts w:ascii="Times New Roman" w:hAnsi="Times New Roman" w:cs="Times New Roman"/>
        </w:rPr>
        <w:t>абавка</w:t>
      </w:r>
      <w:proofErr w:type="spellEnd"/>
      <w:r w:rsidRPr="00381FE9">
        <w:rPr>
          <w:rFonts w:ascii="Times New Roman" w:hAnsi="Times New Roman" w:cs="Times New Roman"/>
          <w:lang w:val="sr-Cyrl-CS"/>
        </w:rPr>
        <w:t xml:space="preserve"> </w:t>
      </w:r>
      <w:proofErr w:type="spellStart"/>
      <w:r w:rsidRPr="00381FE9">
        <w:rPr>
          <w:rFonts w:ascii="Times New Roman" w:hAnsi="Times New Roman" w:cs="Times New Roman"/>
          <w:bCs/>
        </w:rPr>
        <w:t>добара</w:t>
      </w:r>
      <w:proofErr w:type="spellEnd"/>
      <w:r w:rsidRPr="00381FE9">
        <w:rPr>
          <w:rFonts w:ascii="Times New Roman" w:hAnsi="Times New Roman" w:cs="Times New Roman"/>
          <w:b/>
          <w:bCs/>
          <w:lang w:val="sr-Cyrl-CS"/>
        </w:rPr>
        <w:t xml:space="preserve"> </w:t>
      </w:r>
      <w:r w:rsidRPr="00381FE9">
        <w:rPr>
          <w:rFonts w:ascii="Times New Roman" w:hAnsi="Times New Roman" w:cs="Times New Roman"/>
          <w:b/>
          <w:bCs/>
        </w:rPr>
        <w:t xml:space="preserve">– </w:t>
      </w:r>
      <w:r w:rsidRPr="00381FE9">
        <w:rPr>
          <w:rFonts w:ascii="Times New Roman" w:hAnsi="Times New Roman" w:cs="Times New Roman"/>
          <w:b/>
          <w:bCs/>
          <w:color w:val="auto"/>
        </w:rPr>
        <w:t>МЕДИЦИНСКА ОПРЕМА ЗА АДЕКВАТНО ЗБРИЊАВАЊЕ ОБОЛЕЛИХ И ПОВРЕЂЕНИХ У ПРЕХОСПИТАЛНОЈ УРГЕНТНОЈ МЕДИЦИНИ И ТОКОМ САНИТЕТСКОГ ТРАНСПОРТА</w:t>
      </w:r>
      <w:r w:rsidRPr="00381FE9">
        <w:rPr>
          <w:rFonts w:ascii="Times New Roman" w:hAnsi="Times New Roman" w:cs="Times New Roman"/>
          <w:lang w:val="sr-Latn-CS"/>
        </w:rPr>
        <w:t xml:space="preserve">, број јавне набавке </w:t>
      </w:r>
      <w:r w:rsidRPr="00381FE9">
        <w:rPr>
          <w:rFonts w:ascii="Times New Roman" w:hAnsi="Times New Roman" w:cs="Times New Roman"/>
        </w:rPr>
        <w:t>09/2017,</w:t>
      </w:r>
      <w:r w:rsidRPr="00381FE9">
        <w:rPr>
          <w:rFonts w:ascii="Times New Roman" w:hAnsi="Times New Roman" w:cs="Times New Roman"/>
          <w:lang w:val="sr-Latn-CS"/>
        </w:rPr>
        <w:t xml:space="preserve"> а за коју </w:t>
      </w:r>
      <w:proofErr w:type="spellStart"/>
      <w:r w:rsidRPr="00381FE9">
        <w:rPr>
          <w:rFonts w:ascii="Times New Roman" w:hAnsi="Times New Roman" w:cs="Times New Roman"/>
        </w:rPr>
        <w:t>су</w:t>
      </w:r>
      <w:proofErr w:type="spellEnd"/>
      <w:r w:rsidRPr="00381FE9">
        <w:rPr>
          <w:rFonts w:ascii="Times New Roman" w:hAnsi="Times New Roman" w:cs="Times New Roman"/>
          <w:lang w:val="sr-Latn-CS"/>
        </w:rPr>
        <w:t xml:space="preserve"> Позив за подношење понуда</w:t>
      </w:r>
      <w:r w:rsidRPr="00381FE9">
        <w:rPr>
          <w:rFonts w:ascii="Times New Roman" w:hAnsi="Times New Roman" w:cs="Times New Roman"/>
        </w:rPr>
        <w:t xml:space="preserve"> и </w:t>
      </w:r>
      <w:proofErr w:type="spellStart"/>
      <w:r w:rsidRPr="00381FE9">
        <w:rPr>
          <w:rFonts w:ascii="Times New Roman" w:hAnsi="Times New Roman" w:cs="Times New Roman"/>
        </w:rPr>
        <w:t>Kонкурсна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документација</w:t>
      </w:r>
      <w:proofErr w:type="spellEnd"/>
      <w:r w:rsidRPr="00381FE9">
        <w:rPr>
          <w:rFonts w:ascii="Times New Roman" w:hAnsi="Times New Roman" w:cs="Times New Roman"/>
          <w:lang w:val="sr-Latn-CS"/>
        </w:rPr>
        <w:t xml:space="preserve"> објављен</w:t>
      </w:r>
      <w:r w:rsidRPr="00381FE9">
        <w:rPr>
          <w:rFonts w:ascii="Times New Roman" w:hAnsi="Times New Roman" w:cs="Times New Roman"/>
        </w:rPr>
        <w:t>и</w:t>
      </w:r>
      <w:r w:rsidRPr="00381FE9">
        <w:rPr>
          <w:rFonts w:ascii="Times New Roman" w:hAnsi="Times New Roman" w:cs="Times New Roman"/>
          <w:lang w:val="sr-Latn-CS"/>
        </w:rPr>
        <w:t xml:space="preserve"> на Порталу јавних набавки</w:t>
      </w:r>
      <w:r w:rsidRPr="00381FE9">
        <w:rPr>
          <w:rFonts w:ascii="Times New Roman" w:hAnsi="Times New Roman" w:cs="Times New Roman"/>
        </w:rPr>
        <w:t xml:space="preserve">, </w:t>
      </w:r>
      <w:proofErr w:type="spellStart"/>
      <w:r w:rsidRPr="00381FE9">
        <w:rPr>
          <w:rFonts w:ascii="Times New Roman" w:hAnsi="Times New Roman" w:cs="Times New Roman"/>
        </w:rPr>
        <w:t>интер</w:t>
      </w:r>
      <w:r>
        <w:rPr>
          <w:rFonts w:ascii="Times New Roman" w:hAnsi="Times New Roman" w:cs="Times New Roman"/>
        </w:rPr>
        <w:t>енет</w:t>
      </w:r>
      <w:proofErr w:type="spellEnd"/>
      <w:r>
        <w:rPr>
          <w:rFonts w:ascii="Times New Roman" w:hAnsi="Times New Roman" w:cs="Times New Roman"/>
        </w:rPr>
        <w:t xml:space="preserve"> </w:t>
      </w:r>
      <w:proofErr w:type="spellStart"/>
      <w:r>
        <w:rPr>
          <w:rFonts w:ascii="Times New Roman" w:hAnsi="Times New Roman" w:cs="Times New Roman"/>
        </w:rPr>
        <w:t>страници</w:t>
      </w:r>
      <w:proofErr w:type="spellEnd"/>
      <w:r>
        <w:rPr>
          <w:rFonts w:ascii="Times New Roman" w:hAnsi="Times New Roman" w:cs="Times New Roman"/>
        </w:rPr>
        <w:t xml:space="preserve"> </w:t>
      </w:r>
      <w:proofErr w:type="spellStart"/>
      <w:r>
        <w:rPr>
          <w:rFonts w:ascii="Times New Roman" w:hAnsi="Times New Roman" w:cs="Times New Roman"/>
        </w:rPr>
        <w:t>Наручиоца</w:t>
      </w:r>
      <w:proofErr w:type="spellEnd"/>
      <w:r>
        <w:rPr>
          <w:rFonts w:ascii="Times New Roman" w:hAnsi="Times New Roman" w:cs="Times New Roman"/>
        </w:rPr>
        <w:t xml:space="preserve"> и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По</w:t>
      </w:r>
      <w:r w:rsidRPr="00381FE9">
        <w:rPr>
          <w:rFonts w:ascii="Times New Roman" w:hAnsi="Times New Roman" w:cs="Times New Roman"/>
        </w:rPr>
        <w:t>рталу</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службених</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гласила</w:t>
      </w:r>
      <w:proofErr w:type="spellEnd"/>
      <w:r w:rsidRPr="00381FE9">
        <w:rPr>
          <w:rFonts w:ascii="Times New Roman" w:hAnsi="Times New Roman" w:cs="Times New Roman"/>
        </w:rPr>
        <w:t xml:space="preserve"> РС и </w:t>
      </w:r>
      <w:proofErr w:type="spellStart"/>
      <w:r w:rsidRPr="00381FE9">
        <w:rPr>
          <w:rFonts w:ascii="Times New Roman" w:hAnsi="Times New Roman" w:cs="Times New Roman"/>
        </w:rPr>
        <w:t>база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прописа</w:t>
      </w:r>
      <w:proofErr w:type="spellEnd"/>
      <w:r w:rsidRPr="00381FE9">
        <w:rPr>
          <w:rFonts w:ascii="Times New Roman" w:hAnsi="Times New Roman" w:cs="Times New Roman"/>
          <w:lang w:val="sr-Latn-CS"/>
        </w:rPr>
        <w:t xml:space="preserve"> дана </w:t>
      </w:r>
      <w:r w:rsidRPr="00381FE9">
        <w:rPr>
          <w:rFonts w:ascii="Times New Roman" w:hAnsi="Times New Roman" w:cs="Times New Roman"/>
        </w:rPr>
        <w:t>29.09.2017</w:t>
      </w:r>
      <w:r w:rsidRPr="00381FE9">
        <w:rPr>
          <w:rFonts w:ascii="Times New Roman" w:hAnsi="Times New Roman" w:cs="Times New Roman"/>
          <w:lang w:val="sr-Latn-CS"/>
        </w:rPr>
        <w:t>. године</w:t>
      </w:r>
      <w:r w:rsidRPr="00381FE9">
        <w:rPr>
          <w:rFonts w:ascii="Times New Roman" w:hAnsi="Times New Roman" w:cs="Times New Roman"/>
          <w:bCs/>
          <w:iCs/>
          <w:lang w:val="sr-Latn-CS"/>
        </w:rPr>
        <w:t>. З</w:t>
      </w:r>
      <w:r w:rsidRPr="00381FE9">
        <w:rPr>
          <w:rFonts w:ascii="Times New Roman" w:hAnsi="Times New Roman" w:cs="Times New Roman"/>
          <w:lang w:val="sr-Latn-CS"/>
        </w:rPr>
        <w:t>аинтересован</w:t>
      </w:r>
      <w:r w:rsidRPr="00381FE9">
        <w:rPr>
          <w:rFonts w:ascii="Times New Roman" w:hAnsi="Times New Roman" w:cs="Times New Roman"/>
        </w:rPr>
        <w:t>а</w:t>
      </w:r>
      <w:r w:rsidRPr="00381FE9">
        <w:rPr>
          <w:rFonts w:ascii="Times New Roman" w:hAnsi="Times New Roman" w:cs="Times New Roman"/>
          <w:lang w:val="sr-Latn-CS"/>
        </w:rPr>
        <w:t xml:space="preserve"> лиц</w:t>
      </w:r>
      <w:r w:rsidRPr="00381FE9">
        <w:rPr>
          <w:rFonts w:ascii="Times New Roman" w:hAnsi="Times New Roman" w:cs="Times New Roman"/>
        </w:rPr>
        <w:t xml:space="preserve">а </w:t>
      </w:r>
      <w:proofErr w:type="spellStart"/>
      <w:r w:rsidRPr="00381FE9">
        <w:rPr>
          <w:rFonts w:ascii="Times New Roman" w:hAnsi="Times New Roman" w:cs="Times New Roman"/>
        </w:rPr>
        <w:t>су</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дана</w:t>
      </w:r>
      <w:proofErr w:type="spellEnd"/>
      <w:r w:rsidRPr="00381FE9">
        <w:rPr>
          <w:rFonts w:ascii="Times New Roman" w:hAnsi="Times New Roman" w:cs="Times New Roman"/>
        </w:rPr>
        <w:t xml:space="preserve"> </w:t>
      </w:r>
      <w:r>
        <w:rPr>
          <w:rFonts w:ascii="Times New Roman" w:hAnsi="Times New Roman" w:cs="Times New Roman"/>
        </w:rPr>
        <w:t>10</w:t>
      </w:r>
      <w:r w:rsidRPr="00381FE9">
        <w:rPr>
          <w:rFonts w:ascii="Times New Roman" w:hAnsi="Times New Roman" w:cs="Times New Roman"/>
        </w:rPr>
        <w:t xml:space="preserve">.10.2017. </w:t>
      </w:r>
      <w:proofErr w:type="spellStart"/>
      <w:proofErr w:type="gramStart"/>
      <w:r w:rsidRPr="00381FE9">
        <w:rPr>
          <w:rFonts w:ascii="Times New Roman" w:hAnsi="Times New Roman" w:cs="Times New Roman"/>
        </w:rPr>
        <w:t>године</w:t>
      </w:r>
      <w:proofErr w:type="spellEnd"/>
      <w:proofErr w:type="gramEnd"/>
      <w:r w:rsidRPr="00381FE9">
        <w:rPr>
          <w:rFonts w:ascii="Times New Roman" w:hAnsi="Times New Roman" w:cs="Times New Roman"/>
        </w:rPr>
        <w:t xml:space="preserve"> и </w:t>
      </w:r>
      <w:proofErr w:type="spellStart"/>
      <w:r w:rsidRPr="00381FE9">
        <w:rPr>
          <w:rFonts w:ascii="Times New Roman" w:hAnsi="Times New Roman" w:cs="Times New Roman"/>
        </w:rPr>
        <w:t>дана</w:t>
      </w:r>
      <w:proofErr w:type="spellEnd"/>
      <w:r w:rsidRPr="00381FE9">
        <w:rPr>
          <w:rFonts w:ascii="Times New Roman" w:hAnsi="Times New Roman" w:cs="Times New Roman"/>
        </w:rPr>
        <w:t xml:space="preserve"> </w:t>
      </w:r>
      <w:r>
        <w:rPr>
          <w:rFonts w:ascii="Times New Roman" w:hAnsi="Times New Roman" w:cs="Times New Roman"/>
        </w:rPr>
        <w:t>11</w:t>
      </w:r>
      <w:r w:rsidRPr="00381FE9">
        <w:rPr>
          <w:rFonts w:ascii="Times New Roman" w:hAnsi="Times New Roman" w:cs="Times New Roman"/>
        </w:rPr>
        <w:t xml:space="preserve">.10.2017. </w:t>
      </w:r>
      <w:proofErr w:type="spellStart"/>
      <w:proofErr w:type="gramStart"/>
      <w:r w:rsidRPr="00381FE9">
        <w:rPr>
          <w:rFonts w:ascii="Times New Roman" w:hAnsi="Times New Roman" w:cs="Times New Roman"/>
        </w:rPr>
        <w:t>године</w:t>
      </w:r>
      <w:proofErr w:type="spellEnd"/>
      <w:proofErr w:type="gramEnd"/>
      <w:r w:rsidRPr="00381FE9">
        <w:rPr>
          <w:rFonts w:ascii="Times New Roman" w:hAnsi="Times New Roman" w:cs="Times New Roman"/>
        </w:rPr>
        <w:t xml:space="preserve">, </w:t>
      </w:r>
      <w:proofErr w:type="spellStart"/>
      <w:r w:rsidRPr="00381FE9">
        <w:rPr>
          <w:rFonts w:ascii="Times New Roman" w:hAnsi="Times New Roman" w:cs="Times New Roman"/>
        </w:rPr>
        <w:t>доставила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Наручиоцу</w:t>
      </w:r>
      <w:proofErr w:type="spellEnd"/>
      <w:r w:rsidRPr="00381FE9">
        <w:rPr>
          <w:rFonts w:ascii="Times New Roman" w:hAnsi="Times New Roman" w:cs="Times New Roman"/>
          <w:lang w:val="sr-Latn-CS"/>
        </w:rPr>
        <w:t xml:space="preserve"> путем</w:t>
      </w:r>
      <w:r w:rsidRPr="00381FE9">
        <w:rPr>
          <w:rFonts w:ascii="Times New Roman" w:hAnsi="Times New Roman" w:cs="Times New Roman"/>
        </w:rPr>
        <w:t xml:space="preserve"> </w:t>
      </w:r>
      <w:proofErr w:type="spellStart"/>
      <w:r w:rsidRPr="00381FE9">
        <w:rPr>
          <w:rFonts w:ascii="Times New Roman" w:hAnsi="Times New Roman" w:cs="Times New Roman"/>
        </w:rPr>
        <w:t>електронске</w:t>
      </w:r>
      <w:proofErr w:type="spellEnd"/>
      <w:r w:rsidRPr="00381FE9">
        <w:rPr>
          <w:rFonts w:ascii="Times New Roman" w:hAnsi="Times New Roman" w:cs="Times New Roman"/>
          <w:lang w:val="sr-Latn-CS"/>
        </w:rPr>
        <w:t xml:space="preserve"> поште </w:t>
      </w:r>
      <w:proofErr w:type="spellStart"/>
      <w:r w:rsidRPr="00381FE9">
        <w:rPr>
          <w:rFonts w:ascii="Times New Roman" w:hAnsi="Times New Roman" w:cs="Times New Roman"/>
        </w:rPr>
        <w:t>захтеве</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за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додатним</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појашњењима</w:t>
      </w:r>
      <w:proofErr w:type="spellEnd"/>
      <w:r w:rsidRPr="00381FE9">
        <w:rPr>
          <w:rFonts w:ascii="Times New Roman" w:hAnsi="Times New Roman" w:cs="Times New Roman"/>
        </w:rPr>
        <w:t xml:space="preserve"> у </w:t>
      </w:r>
      <w:proofErr w:type="spellStart"/>
      <w:r w:rsidRPr="00381FE9">
        <w:rPr>
          <w:rFonts w:ascii="Times New Roman" w:hAnsi="Times New Roman" w:cs="Times New Roman"/>
        </w:rPr>
        <w:t>вези</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са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припремањем</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понуде</w:t>
      </w:r>
      <w:proofErr w:type="spellEnd"/>
      <w:r w:rsidRPr="00381FE9">
        <w:rPr>
          <w:rFonts w:ascii="Times New Roman" w:hAnsi="Times New Roman" w:cs="Times New Roman"/>
        </w:rPr>
        <w:t>.</w:t>
      </w:r>
      <w:r w:rsidRPr="00381FE9">
        <w:rPr>
          <w:rFonts w:ascii="Times New Roman" w:hAnsi="Times New Roman" w:cs="Times New Roman"/>
          <w:lang w:val="sr-Latn-CS"/>
        </w:rPr>
        <w:t xml:space="preserve"> </w:t>
      </w:r>
    </w:p>
    <w:p w:rsidR="00FD16D1" w:rsidRPr="00381FE9" w:rsidRDefault="00FD16D1" w:rsidP="00FD16D1">
      <w:pPr>
        <w:jc w:val="both"/>
      </w:pPr>
    </w:p>
    <w:p w:rsidR="00FD16D1" w:rsidRPr="00381FE9" w:rsidRDefault="00FD16D1" w:rsidP="00FD16D1">
      <w:pPr>
        <w:jc w:val="both"/>
      </w:pPr>
      <w:r w:rsidRPr="00381FE9">
        <w:t>У складу са чланом 54. и 63. став 2. и 3. Закона о јавним набавкама („Службени гласник   РС“, бр.124/12, 14/2015 и 68/2015), објављујемо одговоре на:</w:t>
      </w:r>
    </w:p>
    <w:p w:rsidR="00D400D8" w:rsidRDefault="00D400D8"/>
    <w:p w:rsidR="00FD16D1" w:rsidRPr="00D14955" w:rsidRDefault="00FD16D1" w:rsidP="00FD16D1">
      <w:pPr>
        <w:jc w:val="both"/>
        <w:rPr>
          <w:b/>
        </w:rPr>
      </w:pPr>
      <w:r w:rsidRPr="00D14955">
        <w:rPr>
          <w:b/>
          <w:u w:val="single"/>
        </w:rPr>
        <w:t xml:space="preserve">1. </w:t>
      </w:r>
      <w:r w:rsidRPr="00D14955">
        <w:rPr>
          <w:b/>
          <w:u w:val="single"/>
          <w:lang w:val="ru-RU"/>
        </w:rPr>
        <w:t>Питање:</w:t>
      </w:r>
    </w:p>
    <w:p w:rsidR="00FD16D1" w:rsidRPr="00E217B1" w:rsidRDefault="00FD16D1" w:rsidP="00FD16D1">
      <w:pPr>
        <w:shd w:val="clear" w:color="auto" w:fill="FFFFFF"/>
        <w:jc w:val="both"/>
      </w:pPr>
      <w:r>
        <w:t>Наручилац</w:t>
      </w:r>
      <w:r w:rsidR="005D3141">
        <w:t xml:space="preserve"> </w:t>
      </w:r>
      <w:r>
        <w:t xml:space="preserve"> је </w:t>
      </w:r>
      <w:r w:rsidR="00D14955">
        <w:t>29.09.2017. год. н</w:t>
      </w:r>
      <w:r w:rsidRPr="00E217B1">
        <w:t>а</w:t>
      </w:r>
      <w:r>
        <w:t xml:space="preserve"> </w:t>
      </w:r>
      <w:r w:rsidRPr="00E217B1">
        <w:t>порталу</w:t>
      </w:r>
      <w:r>
        <w:t xml:space="preserve"> </w:t>
      </w:r>
      <w:r w:rsidRPr="00E217B1">
        <w:t>јавних</w:t>
      </w:r>
      <w:r>
        <w:t xml:space="preserve"> </w:t>
      </w:r>
      <w:r w:rsidRPr="00E217B1">
        <w:t>набавки</w:t>
      </w:r>
      <w:r>
        <w:t xml:space="preserve"> </w:t>
      </w:r>
      <w:r w:rsidRPr="00E217B1">
        <w:t>објавио</w:t>
      </w:r>
      <w:r>
        <w:t xml:space="preserve"> </w:t>
      </w:r>
      <w:r w:rsidRPr="00E217B1">
        <w:t>тендерску</w:t>
      </w:r>
      <w:r>
        <w:t xml:space="preserve"> </w:t>
      </w:r>
      <w:r w:rsidRPr="00E217B1">
        <w:t>документацију</w:t>
      </w:r>
      <w:r>
        <w:t xml:space="preserve"> </w:t>
      </w:r>
      <w:r w:rsidRPr="00E217B1">
        <w:t>за</w:t>
      </w:r>
      <w:r>
        <w:t xml:space="preserve"> </w:t>
      </w:r>
      <w:r w:rsidRPr="00E217B1">
        <w:t>набавку</w:t>
      </w:r>
      <w:r>
        <w:t xml:space="preserve"> </w:t>
      </w:r>
      <w:r w:rsidRPr="00E217B1">
        <w:t>разноро</w:t>
      </w:r>
      <w:r>
        <w:t xml:space="preserve">дне медицинске опреме дефинисане у </w:t>
      </w:r>
      <w:r w:rsidRPr="00E217B1">
        <w:t>оквиру</w:t>
      </w:r>
      <w:r>
        <w:t xml:space="preserve"> </w:t>
      </w:r>
      <w:r w:rsidRPr="00E217B1">
        <w:t>јединствене</w:t>
      </w:r>
      <w:r>
        <w:t xml:space="preserve"> </w:t>
      </w:r>
      <w:r w:rsidRPr="00E217B1">
        <w:t>партије. Наручилац</w:t>
      </w:r>
      <w:r>
        <w:t xml:space="preserve"> </w:t>
      </w:r>
      <w:r w:rsidRPr="00E217B1">
        <w:t>је</w:t>
      </w:r>
      <w:r>
        <w:t xml:space="preserve"> </w:t>
      </w:r>
      <w:r w:rsidRPr="00E217B1">
        <w:t>такође у оквиру</w:t>
      </w:r>
      <w:r>
        <w:t xml:space="preserve"> </w:t>
      </w:r>
      <w:r w:rsidRPr="00E217B1">
        <w:t>параграфа</w:t>
      </w:r>
      <w:r>
        <w:t xml:space="preserve"> </w:t>
      </w:r>
      <w:r w:rsidRPr="00E217B1">
        <w:t>везаног</w:t>
      </w:r>
      <w:r>
        <w:t xml:space="preserve"> </w:t>
      </w:r>
      <w:r w:rsidRPr="00E217B1">
        <w:t>за</w:t>
      </w:r>
      <w:r>
        <w:t xml:space="preserve"> </w:t>
      </w:r>
      <w:r w:rsidRPr="00E217B1">
        <w:t>предмет</w:t>
      </w:r>
      <w:r>
        <w:t xml:space="preserve"> </w:t>
      </w:r>
      <w:r w:rsidRPr="00E217B1">
        <w:t>јавне</w:t>
      </w:r>
      <w:r>
        <w:t xml:space="preserve"> </w:t>
      </w:r>
      <w:r w:rsidRPr="00E217B1">
        <w:t>набавке</w:t>
      </w:r>
      <w:r>
        <w:t xml:space="preserve"> </w:t>
      </w:r>
      <w:r w:rsidRPr="00E217B1">
        <w:t>дао</w:t>
      </w:r>
      <w:r w:rsidR="00D14955">
        <w:t xml:space="preserve"> </w:t>
      </w:r>
      <w:r w:rsidRPr="00E217B1">
        <w:t>појшњење</w:t>
      </w:r>
      <w:r>
        <w:t xml:space="preserve"> </w:t>
      </w:r>
      <w:r w:rsidRPr="00E217B1">
        <w:t>зашто</w:t>
      </w:r>
      <w:r>
        <w:t xml:space="preserve"> </w:t>
      </w:r>
      <w:r w:rsidRPr="00E217B1">
        <w:t>је</w:t>
      </w:r>
      <w:r>
        <w:t xml:space="preserve"> </w:t>
      </w:r>
      <w:r w:rsidRPr="00E217B1">
        <w:t>јавна</w:t>
      </w:r>
      <w:r>
        <w:t xml:space="preserve"> </w:t>
      </w:r>
      <w:r w:rsidRPr="00E217B1">
        <w:t>набавка</w:t>
      </w:r>
      <w:r>
        <w:t xml:space="preserve"> </w:t>
      </w:r>
      <w:r w:rsidRPr="00E217B1">
        <w:t>дефинисана у оквиру</w:t>
      </w:r>
      <w:r>
        <w:t xml:space="preserve"> </w:t>
      </w:r>
      <w:r w:rsidRPr="00E217B1">
        <w:t>једне</w:t>
      </w:r>
      <w:r>
        <w:t xml:space="preserve"> </w:t>
      </w:r>
      <w:r w:rsidRPr="00E217B1">
        <w:t xml:space="preserve">партије. </w:t>
      </w:r>
    </w:p>
    <w:p w:rsidR="00FD16D1" w:rsidRPr="00E217B1" w:rsidRDefault="00FD16D1" w:rsidP="00FD16D1">
      <w:pPr>
        <w:shd w:val="clear" w:color="auto" w:fill="FFFFFF"/>
        <w:jc w:val="both"/>
      </w:pPr>
      <w:r w:rsidRPr="00E217B1">
        <w:t>Овим</w:t>
      </w:r>
      <w:r>
        <w:t xml:space="preserve"> </w:t>
      </w:r>
      <w:r w:rsidRPr="00E217B1">
        <w:t>путем</w:t>
      </w:r>
      <w:r>
        <w:t xml:space="preserve"> </w:t>
      </w:r>
      <w:r w:rsidRPr="00E217B1">
        <w:t>скрећемо</w:t>
      </w:r>
      <w:r>
        <w:t xml:space="preserve"> </w:t>
      </w:r>
      <w:r w:rsidRPr="00E217B1">
        <w:t>пажњу</w:t>
      </w:r>
      <w:r>
        <w:t xml:space="preserve"> </w:t>
      </w:r>
      <w:r w:rsidRPr="00E217B1">
        <w:t>Наручиоцу</w:t>
      </w:r>
      <w:r>
        <w:t xml:space="preserve"> </w:t>
      </w:r>
      <w:r w:rsidRPr="00E217B1">
        <w:t>да</w:t>
      </w:r>
      <w:r>
        <w:t xml:space="preserve"> </w:t>
      </w:r>
      <w:r w:rsidRPr="00E217B1">
        <w:t>је</w:t>
      </w:r>
      <w:r>
        <w:t xml:space="preserve"> </w:t>
      </w:r>
      <w:r w:rsidRPr="00E217B1">
        <w:t>сходно</w:t>
      </w:r>
      <w:r>
        <w:t xml:space="preserve"> </w:t>
      </w:r>
      <w:r w:rsidRPr="00E217B1">
        <w:t>дефинисаним</w:t>
      </w:r>
      <w:r>
        <w:t xml:space="preserve"> </w:t>
      </w:r>
      <w:r w:rsidRPr="00E217B1">
        <w:t>обавезним и додатним</w:t>
      </w:r>
      <w:r>
        <w:t xml:space="preserve"> </w:t>
      </w:r>
      <w:r w:rsidRPr="00E217B1">
        <w:t>условима</w:t>
      </w:r>
      <w:r>
        <w:t xml:space="preserve"> </w:t>
      </w:r>
      <w:r w:rsidRPr="00E217B1">
        <w:t>за</w:t>
      </w:r>
      <w:r>
        <w:t xml:space="preserve"> </w:t>
      </w:r>
      <w:r w:rsidRPr="00E217B1">
        <w:t>учешће у поступку</w:t>
      </w:r>
      <w:r>
        <w:t xml:space="preserve"> </w:t>
      </w:r>
      <w:r w:rsidRPr="00E217B1">
        <w:t>јавне</w:t>
      </w:r>
      <w:r>
        <w:t xml:space="preserve"> </w:t>
      </w:r>
      <w:r w:rsidRPr="00E217B1">
        <w:t>набавке а у комбинацији</w:t>
      </w:r>
      <w:r>
        <w:t xml:space="preserve"> </w:t>
      </w:r>
      <w:r w:rsidRPr="00E217B1">
        <w:t>са</w:t>
      </w:r>
      <w:r>
        <w:t xml:space="preserve"> </w:t>
      </w:r>
      <w:r w:rsidRPr="00E217B1">
        <w:t>елиминишућим и ограничавајућим</w:t>
      </w:r>
      <w:r>
        <w:t xml:space="preserve"> </w:t>
      </w:r>
      <w:r w:rsidRPr="00E217B1">
        <w:t>техничким</w:t>
      </w:r>
      <w:r>
        <w:t xml:space="preserve"> </w:t>
      </w:r>
      <w:r w:rsidRPr="00E217B1">
        <w:t>спецификацијама</w:t>
      </w:r>
      <w:r>
        <w:t xml:space="preserve"> </w:t>
      </w:r>
      <w:r w:rsidRPr="00E217B1">
        <w:t>предмета</w:t>
      </w:r>
      <w:r>
        <w:t xml:space="preserve"> </w:t>
      </w:r>
      <w:r w:rsidRPr="00E217B1">
        <w:t>јавне</w:t>
      </w:r>
      <w:r>
        <w:t xml:space="preserve"> </w:t>
      </w:r>
      <w:r w:rsidRPr="00E217B1">
        <w:t>набавке</w:t>
      </w:r>
      <w:r>
        <w:t xml:space="preserve"> </w:t>
      </w:r>
      <w:r w:rsidRPr="00E217B1">
        <w:t>који</w:t>
      </w:r>
      <w:r>
        <w:t xml:space="preserve"> </w:t>
      </w:r>
      <w:r w:rsidRPr="00E217B1">
        <w:t>су</w:t>
      </w:r>
      <w:r>
        <w:t xml:space="preserve"> </w:t>
      </w:r>
      <w:r w:rsidRPr="00E217B1">
        <w:t>груписани у 37 позиција</w:t>
      </w:r>
      <w:r>
        <w:t xml:space="preserve"> </w:t>
      </w:r>
      <w:r w:rsidRPr="00E217B1">
        <w:t>при</w:t>
      </w:r>
      <w:r>
        <w:t xml:space="preserve"> </w:t>
      </w:r>
      <w:r w:rsidRPr="00E217B1">
        <w:t>чему</w:t>
      </w:r>
      <w:r>
        <w:t xml:space="preserve"> </w:t>
      </w:r>
      <w:r w:rsidRPr="00E217B1">
        <w:t>иста</w:t>
      </w:r>
      <w:r>
        <w:t xml:space="preserve"> </w:t>
      </w:r>
      <w:r w:rsidRPr="00E217B1">
        <w:t>нису</w:t>
      </w:r>
      <w:r>
        <w:t xml:space="preserve"> </w:t>
      </w:r>
      <w:r w:rsidRPr="00E217B1">
        <w:t>функционално</w:t>
      </w:r>
      <w:r>
        <w:t xml:space="preserve"> </w:t>
      </w:r>
      <w:r w:rsidRPr="00E217B1">
        <w:t>повезана у смислу</w:t>
      </w:r>
      <w:r>
        <w:t xml:space="preserve"> </w:t>
      </w:r>
      <w:r w:rsidRPr="00E217B1">
        <w:t>да</w:t>
      </w:r>
      <w:r>
        <w:t xml:space="preserve"> </w:t>
      </w:r>
      <w:r w:rsidRPr="00E217B1">
        <w:t>су</w:t>
      </w:r>
      <w:r>
        <w:t xml:space="preserve"> </w:t>
      </w:r>
      <w:r w:rsidRPr="00E217B1">
        <w:t>објективно</w:t>
      </w:r>
      <w:r>
        <w:t xml:space="preserve"> </w:t>
      </w:r>
      <w:r w:rsidRPr="00E217B1">
        <w:t>недељива, конкурсна</w:t>
      </w:r>
      <w:r>
        <w:t xml:space="preserve"> </w:t>
      </w:r>
      <w:r w:rsidRPr="00E217B1">
        <w:t>документација</w:t>
      </w:r>
      <w:r>
        <w:t xml:space="preserve"> </w:t>
      </w:r>
      <w:r w:rsidRPr="00E217B1">
        <w:t>сачињена</w:t>
      </w:r>
      <w:r>
        <w:t xml:space="preserve"> </w:t>
      </w:r>
      <w:r w:rsidRPr="00E217B1">
        <w:t>тако</w:t>
      </w:r>
      <w:r>
        <w:t xml:space="preserve"> </w:t>
      </w:r>
      <w:r w:rsidRPr="00E217B1">
        <w:t>да</w:t>
      </w:r>
      <w:r>
        <w:t xml:space="preserve"> </w:t>
      </w:r>
      <w:r w:rsidRPr="00E217B1">
        <w:t>је</w:t>
      </w:r>
      <w:r>
        <w:t xml:space="preserve"> </w:t>
      </w:r>
      <w:r w:rsidRPr="00E217B1">
        <w:t>потенцијалним</w:t>
      </w:r>
      <w:r>
        <w:t xml:space="preserve"> </w:t>
      </w:r>
      <w:r w:rsidRPr="00E217B1">
        <w:t>понуђачима</w:t>
      </w:r>
      <w:r>
        <w:t xml:space="preserve"> </w:t>
      </w:r>
      <w:r w:rsidRPr="00E217B1">
        <w:t>онемогућено</w:t>
      </w:r>
      <w:r>
        <w:t xml:space="preserve"> </w:t>
      </w:r>
      <w:r w:rsidRPr="00E217B1">
        <w:t>подношење</w:t>
      </w:r>
      <w:r>
        <w:t xml:space="preserve"> </w:t>
      </w:r>
      <w:r w:rsidRPr="00E217B1">
        <w:t>адекватне</w:t>
      </w:r>
      <w:r>
        <w:t xml:space="preserve"> </w:t>
      </w:r>
      <w:r w:rsidRPr="00E217B1">
        <w:t xml:space="preserve">понуде. </w:t>
      </w:r>
    </w:p>
    <w:p w:rsidR="00FD16D1" w:rsidRPr="00E217B1" w:rsidRDefault="00FD16D1" w:rsidP="00FD16D1">
      <w:pPr>
        <w:shd w:val="clear" w:color="auto" w:fill="FFFFFF"/>
        <w:jc w:val="both"/>
      </w:pPr>
      <w:r w:rsidRPr="00E217B1">
        <w:t>Неспорну</w:t>
      </w:r>
      <w:r>
        <w:t xml:space="preserve"> </w:t>
      </w:r>
      <w:r w:rsidRPr="00E217B1">
        <w:t>чињеницу</w:t>
      </w:r>
      <w:r>
        <w:t xml:space="preserve"> </w:t>
      </w:r>
      <w:r w:rsidRPr="00E217B1">
        <w:t>представља</w:t>
      </w:r>
      <w:r>
        <w:t xml:space="preserve"> </w:t>
      </w:r>
      <w:r w:rsidRPr="00E217B1">
        <w:t>то</w:t>
      </w:r>
      <w:r>
        <w:t xml:space="preserve"> </w:t>
      </w:r>
      <w:r w:rsidRPr="00E217B1">
        <w:t>што</w:t>
      </w:r>
      <w:r>
        <w:t xml:space="preserve"> </w:t>
      </w:r>
      <w:r w:rsidRPr="00E217B1">
        <w:t>на</w:t>
      </w:r>
      <w:r>
        <w:t xml:space="preserve"> </w:t>
      </w:r>
      <w:r w:rsidRPr="00E217B1">
        <w:t>територији</w:t>
      </w:r>
      <w:r>
        <w:t xml:space="preserve"> </w:t>
      </w:r>
      <w:r w:rsidRPr="00E217B1">
        <w:t>Републике</w:t>
      </w:r>
      <w:r>
        <w:t xml:space="preserve"> </w:t>
      </w:r>
      <w:r w:rsidRPr="00E217B1">
        <w:t>Србије</w:t>
      </w:r>
      <w:r w:rsidR="00D14955">
        <w:t xml:space="preserve"> </w:t>
      </w:r>
      <w:r w:rsidRPr="00E217B1">
        <w:t>није</w:t>
      </w:r>
      <w:r>
        <w:t xml:space="preserve"> </w:t>
      </w:r>
      <w:r w:rsidRPr="00E217B1">
        <w:t>да</w:t>
      </w:r>
      <w:r>
        <w:t xml:space="preserve"> </w:t>
      </w:r>
      <w:r w:rsidRPr="00E217B1">
        <w:t>понуђач</w:t>
      </w:r>
      <w:r>
        <w:t xml:space="preserve"> </w:t>
      </w:r>
      <w:r w:rsidRPr="00E217B1">
        <w:t>медицинске</w:t>
      </w:r>
      <w:r>
        <w:t xml:space="preserve"> </w:t>
      </w:r>
      <w:r w:rsidRPr="00E217B1">
        <w:t>опреме</w:t>
      </w:r>
      <w:r>
        <w:t xml:space="preserve"> </w:t>
      </w:r>
      <w:r w:rsidRPr="00E217B1">
        <w:t>нема</w:t>
      </w:r>
      <w:r>
        <w:t xml:space="preserve"> </w:t>
      </w:r>
      <w:r w:rsidRPr="00E217B1">
        <w:t>могућност</w:t>
      </w:r>
      <w:r>
        <w:t xml:space="preserve"> </w:t>
      </w:r>
      <w:r w:rsidRPr="00E217B1">
        <w:t>да</w:t>
      </w:r>
      <w:r>
        <w:t xml:space="preserve"> </w:t>
      </w:r>
      <w:r w:rsidRPr="00E217B1">
        <w:t>за</w:t>
      </w:r>
      <w:r>
        <w:t xml:space="preserve"> </w:t>
      </w:r>
      <w:r w:rsidRPr="00E217B1">
        <w:t>ову</w:t>
      </w:r>
      <w:r>
        <w:t xml:space="preserve"> </w:t>
      </w:r>
      <w:r w:rsidRPr="00E217B1">
        <w:t>јавну</w:t>
      </w:r>
      <w:r>
        <w:t xml:space="preserve"> </w:t>
      </w:r>
      <w:r w:rsidRPr="00E217B1">
        <w:t>набавку</w:t>
      </w:r>
      <w:r>
        <w:t xml:space="preserve"> </w:t>
      </w:r>
      <w:r w:rsidRPr="00E217B1">
        <w:t>приложи</w:t>
      </w:r>
      <w:r>
        <w:t xml:space="preserve"> </w:t>
      </w:r>
      <w:r w:rsidRPr="00E217B1">
        <w:t>прихватљиву</w:t>
      </w:r>
      <w:r>
        <w:t xml:space="preserve"> </w:t>
      </w:r>
      <w:r w:rsidRPr="00E217B1">
        <w:t>понуду</w:t>
      </w:r>
      <w:r>
        <w:t xml:space="preserve"> </w:t>
      </w:r>
      <w:r w:rsidRPr="00E217B1">
        <w:t>те</w:t>
      </w:r>
      <w:r>
        <w:t xml:space="preserve"> </w:t>
      </w:r>
      <w:r w:rsidRPr="00E217B1">
        <w:t>је</w:t>
      </w:r>
      <w:r>
        <w:t xml:space="preserve"> </w:t>
      </w:r>
      <w:r w:rsidRPr="00E217B1">
        <w:t>једина</w:t>
      </w:r>
      <w:r>
        <w:t xml:space="preserve"> </w:t>
      </w:r>
      <w:r w:rsidRPr="00E217B1">
        <w:t>могућност</w:t>
      </w:r>
      <w:r>
        <w:t xml:space="preserve"> </w:t>
      </w:r>
      <w:r w:rsidRPr="00E217B1">
        <w:t>да</w:t>
      </w:r>
      <w:r>
        <w:t xml:space="preserve"> </w:t>
      </w:r>
      <w:r w:rsidRPr="00E217B1">
        <w:t>Наручилац</w:t>
      </w:r>
      <w:r>
        <w:t xml:space="preserve"> </w:t>
      </w:r>
      <w:r w:rsidRPr="00E217B1">
        <w:t>добије</w:t>
      </w:r>
      <w:r>
        <w:t xml:space="preserve"> </w:t>
      </w:r>
      <w:r w:rsidRPr="00E217B1">
        <w:t>прихватљиву</w:t>
      </w:r>
      <w:r>
        <w:t xml:space="preserve"> </w:t>
      </w:r>
      <w:r w:rsidRPr="00E217B1">
        <w:t>понуду- заједничка</w:t>
      </w:r>
      <w:r>
        <w:t xml:space="preserve"> </w:t>
      </w:r>
      <w:r w:rsidRPr="00E217B1">
        <w:t>понуда. С тим у вези, напомињемо</w:t>
      </w:r>
      <w:r>
        <w:t xml:space="preserve"> </w:t>
      </w:r>
      <w:r w:rsidRPr="00E217B1">
        <w:t>Наручиоцу</w:t>
      </w:r>
      <w:r>
        <w:t xml:space="preserve"> </w:t>
      </w:r>
      <w:r w:rsidRPr="00E217B1">
        <w:t>да</w:t>
      </w:r>
      <w:r>
        <w:t xml:space="preserve"> </w:t>
      </w:r>
      <w:r w:rsidRPr="00E217B1">
        <w:t>је</w:t>
      </w:r>
      <w:r>
        <w:t xml:space="preserve"> </w:t>
      </w:r>
      <w:r w:rsidRPr="00E217B1">
        <w:t>удруживање и подношење</w:t>
      </w:r>
      <w:r>
        <w:t xml:space="preserve"> </w:t>
      </w:r>
      <w:r w:rsidRPr="00E217B1">
        <w:t>заједничких</w:t>
      </w:r>
      <w:r>
        <w:t xml:space="preserve"> </w:t>
      </w:r>
      <w:r w:rsidRPr="00E217B1">
        <w:t>понуда</w:t>
      </w:r>
      <w:r>
        <w:t xml:space="preserve"> </w:t>
      </w:r>
      <w:r w:rsidRPr="00E217B1">
        <w:t>од</w:t>
      </w:r>
      <w:r>
        <w:t xml:space="preserve"> </w:t>
      </w:r>
      <w:r w:rsidRPr="00E217B1">
        <w:t>стране</w:t>
      </w:r>
      <w:r>
        <w:t xml:space="preserve"> </w:t>
      </w:r>
      <w:r w:rsidRPr="00E217B1">
        <w:t>више</w:t>
      </w:r>
      <w:r>
        <w:t xml:space="preserve"> </w:t>
      </w:r>
      <w:r w:rsidRPr="00E217B1">
        <w:t>домаћих</w:t>
      </w:r>
      <w:r>
        <w:t xml:space="preserve"> </w:t>
      </w:r>
      <w:r w:rsidRPr="00E217B1">
        <w:t>понуђача</w:t>
      </w:r>
      <w:r>
        <w:t xml:space="preserve"> </w:t>
      </w:r>
      <w:r w:rsidRPr="00E217B1">
        <w:t>који</w:t>
      </w:r>
      <w:r>
        <w:t xml:space="preserve"> </w:t>
      </w:r>
      <w:r w:rsidRPr="00E217B1">
        <w:t>су</w:t>
      </w:r>
      <w:r>
        <w:t xml:space="preserve"> </w:t>
      </w:r>
      <w:r w:rsidRPr="00E217B1">
        <w:t>директни</w:t>
      </w:r>
      <w:r>
        <w:t xml:space="preserve"> </w:t>
      </w:r>
      <w:r w:rsidRPr="00E217B1">
        <w:t>конкуренти</w:t>
      </w:r>
      <w:r>
        <w:t xml:space="preserve"> </w:t>
      </w:r>
      <w:r w:rsidRPr="00E217B1">
        <w:t>на</w:t>
      </w:r>
      <w:r>
        <w:t xml:space="preserve"> </w:t>
      </w:r>
      <w:r w:rsidRPr="00E217B1">
        <w:t>тржишту</w:t>
      </w:r>
      <w:r>
        <w:t xml:space="preserve"> </w:t>
      </w:r>
      <w:r w:rsidRPr="00E217B1">
        <w:t>ограничено</w:t>
      </w:r>
      <w:r>
        <w:t xml:space="preserve"> </w:t>
      </w:r>
      <w:r w:rsidRPr="00E217B1">
        <w:t>са</w:t>
      </w:r>
      <w:r w:rsidR="00D14955">
        <w:t xml:space="preserve"> </w:t>
      </w:r>
      <w:r w:rsidRPr="00E217B1">
        <w:t>становишта</w:t>
      </w:r>
      <w:r>
        <w:t xml:space="preserve"> </w:t>
      </w:r>
      <w:r w:rsidRPr="00E217B1">
        <w:t xml:space="preserve">чланова </w:t>
      </w:r>
      <w:r>
        <w:t xml:space="preserve"> </w:t>
      </w:r>
      <w:r w:rsidRPr="00E217B1">
        <w:t>9, 10, 16 и 19</w:t>
      </w:r>
      <w:r>
        <w:t xml:space="preserve"> </w:t>
      </w:r>
      <w:r w:rsidRPr="00E217B1">
        <w:t xml:space="preserve"> Закона о заштити</w:t>
      </w:r>
      <w:r>
        <w:t xml:space="preserve"> </w:t>
      </w:r>
      <w:r w:rsidRPr="00E217B1">
        <w:t xml:space="preserve">конкуренције. </w:t>
      </w:r>
    </w:p>
    <w:p w:rsidR="00FD16D1" w:rsidRDefault="00FD16D1" w:rsidP="00FD16D1">
      <w:pPr>
        <w:shd w:val="clear" w:color="auto" w:fill="FFFFFF"/>
        <w:jc w:val="both"/>
      </w:pPr>
      <w:r w:rsidRPr="00E217B1">
        <w:t>Рок</w:t>
      </w:r>
      <w:r>
        <w:t xml:space="preserve"> </w:t>
      </w:r>
      <w:r w:rsidRPr="00E217B1">
        <w:t>извршења</w:t>
      </w:r>
      <w:r>
        <w:t xml:space="preserve"> </w:t>
      </w:r>
      <w:r w:rsidRPr="00E217B1">
        <w:t>предметне</w:t>
      </w:r>
      <w:r>
        <w:t xml:space="preserve"> </w:t>
      </w:r>
      <w:r w:rsidRPr="00E217B1">
        <w:t>јавне</w:t>
      </w:r>
      <w:r w:rsidR="006F46F5">
        <w:t xml:space="preserve"> </w:t>
      </w:r>
      <w:r w:rsidRPr="00E217B1">
        <w:t>набавке, као и објашњење</w:t>
      </w:r>
      <w:r w:rsidR="006F46F5">
        <w:t xml:space="preserve"> </w:t>
      </w:r>
      <w:r w:rsidRPr="00E217B1">
        <w:t>зашто</w:t>
      </w:r>
      <w:r w:rsidR="006F46F5">
        <w:t xml:space="preserve"> </w:t>
      </w:r>
      <w:r w:rsidRPr="00E217B1">
        <w:t>је</w:t>
      </w:r>
      <w:r w:rsidR="006F46F5">
        <w:t xml:space="preserve"> </w:t>
      </w:r>
      <w:r w:rsidRPr="00E217B1">
        <w:t>јавна</w:t>
      </w:r>
      <w:r w:rsidR="006F46F5">
        <w:t xml:space="preserve"> </w:t>
      </w:r>
      <w:r w:rsidRPr="00E217B1">
        <w:t>набавка</w:t>
      </w:r>
      <w:r w:rsidR="006F46F5">
        <w:t xml:space="preserve"> </w:t>
      </w:r>
      <w:r w:rsidRPr="00E217B1">
        <w:t>конципирана</w:t>
      </w:r>
      <w:r w:rsidR="006F46F5">
        <w:t xml:space="preserve"> </w:t>
      </w:r>
      <w:r w:rsidRPr="00E217B1">
        <w:t>на</w:t>
      </w:r>
      <w:r w:rsidR="006F46F5">
        <w:t xml:space="preserve"> </w:t>
      </w:r>
      <w:r w:rsidRPr="00E217B1">
        <w:t>овај</w:t>
      </w:r>
      <w:r w:rsidR="006F46F5">
        <w:t xml:space="preserve"> </w:t>
      </w:r>
      <w:r w:rsidRPr="00E217B1">
        <w:t>начин</w:t>
      </w:r>
      <w:r w:rsidR="006F46F5">
        <w:t xml:space="preserve"> </w:t>
      </w:r>
      <w:r w:rsidRPr="00E217B1">
        <w:t>не</w:t>
      </w:r>
      <w:r w:rsidR="006F46F5">
        <w:t xml:space="preserve"> </w:t>
      </w:r>
      <w:r w:rsidRPr="00E217B1">
        <w:t>може</w:t>
      </w:r>
      <w:r w:rsidR="006F46F5">
        <w:t xml:space="preserve"> </w:t>
      </w:r>
      <w:r w:rsidRPr="00E217B1">
        <w:t>бити</w:t>
      </w:r>
      <w:r w:rsidR="006F46F5">
        <w:t xml:space="preserve"> </w:t>
      </w:r>
      <w:r w:rsidRPr="00E217B1">
        <w:t>релевантан</w:t>
      </w:r>
      <w:r w:rsidR="006F46F5">
        <w:t xml:space="preserve"> </w:t>
      </w:r>
      <w:r w:rsidRPr="00E217B1">
        <w:t>разлог</w:t>
      </w:r>
      <w:r w:rsidR="006F46F5">
        <w:t xml:space="preserve"> </w:t>
      </w:r>
      <w:r w:rsidRPr="00E217B1">
        <w:t>за</w:t>
      </w:r>
      <w:r w:rsidR="006F46F5">
        <w:t xml:space="preserve"> </w:t>
      </w:r>
      <w:r w:rsidRPr="00E217B1">
        <w:t>необликовање</w:t>
      </w:r>
      <w:r w:rsidR="006F46F5">
        <w:t xml:space="preserve"> </w:t>
      </w:r>
      <w:r w:rsidRPr="00E217B1">
        <w:t>исте у више</w:t>
      </w:r>
      <w:r w:rsidR="006F46F5">
        <w:t xml:space="preserve"> </w:t>
      </w:r>
      <w:r w:rsidRPr="00E217B1">
        <w:t>партија</w:t>
      </w:r>
      <w:r w:rsidR="006F46F5">
        <w:t xml:space="preserve"> </w:t>
      </w:r>
      <w:r w:rsidRPr="00E217B1">
        <w:t>имајући у виду</w:t>
      </w:r>
      <w:r w:rsidR="006F46F5">
        <w:t xml:space="preserve"> </w:t>
      </w:r>
      <w:r w:rsidRPr="00E217B1">
        <w:t>да</w:t>
      </w:r>
      <w:r w:rsidR="006F46F5">
        <w:t xml:space="preserve"> </w:t>
      </w:r>
      <w:r w:rsidRPr="00E217B1">
        <w:t>више</w:t>
      </w:r>
      <w:r w:rsidR="006F46F5">
        <w:t xml:space="preserve"> </w:t>
      </w:r>
      <w:r w:rsidRPr="00E217B1">
        <w:t>потенцијалних</w:t>
      </w:r>
      <w:r w:rsidR="006F46F5">
        <w:t xml:space="preserve"> </w:t>
      </w:r>
      <w:r w:rsidRPr="00E217B1">
        <w:t>понуђача</w:t>
      </w:r>
      <w:r w:rsidR="006F46F5">
        <w:t xml:space="preserve"> </w:t>
      </w:r>
      <w:r w:rsidRPr="00E217B1">
        <w:t>могу</w:t>
      </w:r>
      <w:r w:rsidR="006F46F5">
        <w:t xml:space="preserve"> </w:t>
      </w:r>
      <w:r w:rsidRPr="00E217B1">
        <w:t>да</w:t>
      </w:r>
      <w:r w:rsidR="006F46F5">
        <w:t xml:space="preserve"> </w:t>
      </w:r>
      <w:r w:rsidRPr="00E217B1">
        <w:t>обухвате</w:t>
      </w:r>
      <w:r w:rsidR="006F46F5">
        <w:t xml:space="preserve"> </w:t>
      </w:r>
      <w:r w:rsidRPr="00E217B1">
        <w:t>све</w:t>
      </w:r>
      <w:r w:rsidR="006F46F5">
        <w:t xml:space="preserve"> </w:t>
      </w:r>
      <w:r w:rsidRPr="00E217B1">
        <w:t>позиције</w:t>
      </w:r>
      <w:r w:rsidR="006F46F5">
        <w:t xml:space="preserve"> </w:t>
      </w:r>
      <w:r w:rsidRPr="00E217B1">
        <w:lastRenderedPageBreak/>
        <w:t>исто</w:t>
      </w:r>
      <w:r w:rsidR="006F46F5">
        <w:t xml:space="preserve"> </w:t>
      </w:r>
      <w:r w:rsidRPr="00E217B1">
        <w:t>тако</w:t>
      </w:r>
      <w:r w:rsidR="006F46F5">
        <w:t xml:space="preserve"> </w:t>
      </w:r>
      <w:r w:rsidRPr="00E217B1">
        <w:t>као</w:t>
      </w:r>
      <w:r w:rsidR="006F46F5">
        <w:t xml:space="preserve"> </w:t>
      </w:r>
      <w:r w:rsidRPr="00E217B1">
        <w:t>што</w:t>
      </w:r>
      <w:r w:rsidR="006F46F5">
        <w:t xml:space="preserve"> </w:t>
      </w:r>
      <w:r w:rsidRPr="00E217B1">
        <w:t>би</w:t>
      </w:r>
      <w:r w:rsidR="006F46F5">
        <w:t xml:space="preserve"> </w:t>
      </w:r>
      <w:r w:rsidRPr="00E217B1">
        <w:t>то</w:t>
      </w:r>
      <w:r w:rsidR="006F46F5">
        <w:t xml:space="preserve"> </w:t>
      </w:r>
      <w:r w:rsidRPr="00E217B1">
        <w:t>учинили</w:t>
      </w:r>
      <w:r w:rsidR="006F46F5">
        <w:t xml:space="preserve"> </w:t>
      </w:r>
      <w:r w:rsidRPr="00E217B1">
        <w:t>заједничком</w:t>
      </w:r>
      <w:r w:rsidR="006F46F5">
        <w:t xml:space="preserve"> </w:t>
      </w:r>
      <w:r w:rsidRPr="00E217B1">
        <w:t>понудом, с тим</w:t>
      </w:r>
      <w:r w:rsidR="006F46F5">
        <w:t xml:space="preserve"> </w:t>
      </w:r>
      <w:r w:rsidRPr="00E217B1">
        <w:t>што</w:t>
      </w:r>
      <w:r w:rsidR="006F46F5">
        <w:t xml:space="preserve"> </w:t>
      </w:r>
      <w:r w:rsidRPr="00E217B1">
        <w:t>би</w:t>
      </w:r>
      <w:r w:rsidR="006F46F5">
        <w:t xml:space="preserve"> </w:t>
      </w:r>
      <w:r w:rsidRPr="00E217B1">
        <w:t>се у првом</w:t>
      </w:r>
      <w:r w:rsidR="006F46F5">
        <w:t xml:space="preserve"> </w:t>
      </w:r>
      <w:r w:rsidRPr="00E217B1">
        <w:t>случају</w:t>
      </w:r>
      <w:r w:rsidR="006F46F5">
        <w:t xml:space="preserve"> </w:t>
      </w:r>
      <w:r w:rsidRPr="00E217B1">
        <w:t>обезбедила</w:t>
      </w:r>
      <w:r w:rsidR="006F46F5">
        <w:t xml:space="preserve"> </w:t>
      </w:r>
      <w:r w:rsidRPr="00E217B1">
        <w:t>конкуренција и једнакост</w:t>
      </w:r>
      <w:r w:rsidR="006F46F5">
        <w:t xml:space="preserve"> </w:t>
      </w:r>
      <w:r w:rsidRPr="00E217B1">
        <w:t>св</w:t>
      </w:r>
      <w:r w:rsidR="006F46F5">
        <w:t>и</w:t>
      </w:r>
      <w:r w:rsidRPr="00E217B1">
        <w:t>х</w:t>
      </w:r>
      <w:r w:rsidR="006F46F5">
        <w:t xml:space="preserve"> </w:t>
      </w:r>
      <w:r w:rsidRPr="00E217B1">
        <w:t>понуђача</w:t>
      </w:r>
      <w:r w:rsidR="006F46F5">
        <w:t xml:space="preserve"> </w:t>
      </w:r>
      <w:r w:rsidRPr="00E217B1">
        <w:t>као и испоштовао</w:t>
      </w:r>
      <w:r w:rsidR="006F46F5">
        <w:t xml:space="preserve"> </w:t>
      </w:r>
      <w:r w:rsidRPr="00E217B1">
        <w:t>Закон о заштити</w:t>
      </w:r>
      <w:r w:rsidR="006F46F5">
        <w:t xml:space="preserve"> </w:t>
      </w:r>
      <w:r w:rsidRPr="00E217B1">
        <w:t>конкуренције</w:t>
      </w:r>
      <w:r w:rsidR="006F46F5">
        <w:t xml:space="preserve"> </w:t>
      </w:r>
      <w:r w:rsidRPr="00E217B1">
        <w:t>што у случају</w:t>
      </w:r>
      <w:r w:rsidR="006F46F5">
        <w:t xml:space="preserve"> </w:t>
      </w:r>
      <w:r w:rsidRPr="00E217B1">
        <w:t>заједничке</w:t>
      </w:r>
      <w:r w:rsidR="006F46F5">
        <w:t xml:space="preserve"> </w:t>
      </w:r>
      <w:r w:rsidRPr="00E217B1">
        <w:t>понуде</w:t>
      </w:r>
      <w:r w:rsidR="006F46F5">
        <w:t xml:space="preserve"> </w:t>
      </w:r>
      <w:r w:rsidRPr="00E217B1">
        <w:t>није</w:t>
      </w:r>
      <w:r w:rsidR="006F46F5">
        <w:t xml:space="preserve"> </w:t>
      </w:r>
      <w:r w:rsidRPr="00E217B1">
        <w:t xml:space="preserve">случај. </w:t>
      </w:r>
    </w:p>
    <w:p w:rsidR="005D3141" w:rsidRPr="000F14D9" w:rsidRDefault="005D3141" w:rsidP="005D3141">
      <w:pPr>
        <w:shd w:val="clear" w:color="auto" w:fill="FFFFFF"/>
        <w:jc w:val="both"/>
      </w:pPr>
      <w:r w:rsidRPr="000F14D9">
        <w:t>Наручилац</w:t>
      </w:r>
      <w:r>
        <w:t xml:space="preserve"> </w:t>
      </w:r>
      <w:r w:rsidRPr="000F14D9">
        <w:t>је</w:t>
      </w:r>
      <w:r>
        <w:t xml:space="preserve"> </w:t>
      </w:r>
      <w:r w:rsidRPr="000F14D9">
        <w:t>оваквим</w:t>
      </w:r>
      <w:r>
        <w:t xml:space="preserve"> </w:t>
      </w:r>
      <w:r w:rsidRPr="000F14D9">
        <w:t>дефинисањем</w:t>
      </w:r>
      <w:r>
        <w:t xml:space="preserve"> </w:t>
      </w:r>
      <w:r w:rsidRPr="000F14D9">
        <w:t>конкурсне</w:t>
      </w:r>
      <w:r>
        <w:t xml:space="preserve"> </w:t>
      </w:r>
      <w:r w:rsidRPr="000F14D9">
        <w:t>документације</w:t>
      </w:r>
      <w:r>
        <w:t xml:space="preserve"> </w:t>
      </w:r>
      <w:r w:rsidRPr="000F14D9">
        <w:t>дефинисао и јединствени</w:t>
      </w:r>
      <w:r>
        <w:t xml:space="preserve"> </w:t>
      </w:r>
      <w:r w:rsidRPr="000F14D9">
        <w:t>гарантни</w:t>
      </w:r>
      <w:r>
        <w:t xml:space="preserve"> </w:t>
      </w:r>
      <w:r w:rsidRPr="000F14D9">
        <w:t>рок</w:t>
      </w:r>
      <w:r>
        <w:t xml:space="preserve"> </w:t>
      </w:r>
      <w:r w:rsidRPr="000F14D9">
        <w:t>за</w:t>
      </w:r>
      <w:r>
        <w:t xml:space="preserve"> </w:t>
      </w:r>
      <w:r w:rsidRPr="000F14D9">
        <w:t>сва</w:t>
      </w:r>
      <w:r>
        <w:t xml:space="preserve"> </w:t>
      </w:r>
      <w:r w:rsidRPr="000F14D9">
        <w:t>медицинска</w:t>
      </w:r>
      <w:r w:rsidR="00114933">
        <w:t xml:space="preserve"> </w:t>
      </w:r>
      <w:r w:rsidRPr="000F14D9">
        <w:t>средства</w:t>
      </w:r>
      <w:r w:rsidR="00114933">
        <w:t xml:space="preserve"> </w:t>
      </w:r>
      <w:r w:rsidRPr="000F14D9">
        <w:t>која</w:t>
      </w:r>
      <w:r w:rsidR="00114933">
        <w:t xml:space="preserve"> </w:t>
      </w:r>
      <w:r w:rsidRPr="000F14D9">
        <w:t>су</w:t>
      </w:r>
      <w:r w:rsidR="00114933">
        <w:t xml:space="preserve"> </w:t>
      </w:r>
      <w:r w:rsidRPr="000F14D9">
        <w:t>предмет</w:t>
      </w:r>
      <w:r w:rsidR="00114933">
        <w:t xml:space="preserve"> </w:t>
      </w:r>
      <w:r w:rsidRPr="000F14D9">
        <w:t>ове</w:t>
      </w:r>
      <w:r w:rsidR="00114933">
        <w:t xml:space="preserve"> </w:t>
      </w:r>
      <w:r w:rsidRPr="000F14D9">
        <w:t>јавне</w:t>
      </w:r>
      <w:r w:rsidR="00114933">
        <w:t xml:space="preserve"> </w:t>
      </w:r>
      <w:r w:rsidRPr="000F14D9">
        <w:t>набавке. На</w:t>
      </w:r>
      <w:r w:rsidR="00114933">
        <w:t xml:space="preserve"> </w:t>
      </w:r>
      <w:r w:rsidRPr="000F14D9">
        <w:t>тај</w:t>
      </w:r>
      <w:r w:rsidR="00114933">
        <w:t xml:space="preserve"> </w:t>
      </w:r>
      <w:r w:rsidRPr="000F14D9">
        <w:t>начин</w:t>
      </w:r>
      <w:r w:rsidR="00114933">
        <w:t xml:space="preserve"> </w:t>
      </w:r>
      <w:r w:rsidRPr="000F14D9">
        <w:t>Наручилац</w:t>
      </w:r>
      <w:r w:rsidR="00114933">
        <w:t xml:space="preserve"> </w:t>
      </w:r>
      <w:r w:rsidRPr="000F14D9">
        <w:t>директно</w:t>
      </w:r>
      <w:r w:rsidR="00114933">
        <w:t xml:space="preserve"> </w:t>
      </w:r>
      <w:r w:rsidRPr="000F14D9">
        <w:t>крши</w:t>
      </w:r>
      <w:r w:rsidR="00114933">
        <w:t xml:space="preserve"> </w:t>
      </w:r>
      <w:r w:rsidRPr="000F14D9">
        <w:t>једно</w:t>
      </w:r>
      <w:r w:rsidR="00114933">
        <w:t xml:space="preserve"> </w:t>
      </w:r>
      <w:r w:rsidRPr="000F14D9">
        <w:t>од</w:t>
      </w:r>
      <w:r w:rsidR="00114933">
        <w:t xml:space="preserve"> </w:t>
      </w:r>
      <w:r w:rsidRPr="000F14D9">
        <w:t>основних</w:t>
      </w:r>
      <w:r w:rsidR="00114933">
        <w:t xml:space="preserve"> </w:t>
      </w:r>
      <w:r w:rsidRPr="000F14D9">
        <w:t>начела</w:t>
      </w:r>
      <w:r w:rsidR="00114933">
        <w:t xml:space="preserve"> </w:t>
      </w:r>
      <w:r w:rsidRPr="000F14D9">
        <w:t>јавних</w:t>
      </w:r>
      <w:r w:rsidR="00114933">
        <w:t xml:space="preserve"> </w:t>
      </w:r>
      <w:r w:rsidRPr="000F14D9">
        <w:t>набавки- Начело</w:t>
      </w:r>
      <w:r w:rsidR="00114933">
        <w:t xml:space="preserve"> </w:t>
      </w:r>
      <w:r w:rsidRPr="000F14D9">
        <w:t>ефикасности и економичности. Опрема</w:t>
      </w:r>
      <w:r w:rsidR="00114933">
        <w:t xml:space="preserve"> </w:t>
      </w:r>
      <w:r w:rsidRPr="000F14D9">
        <w:t>се</w:t>
      </w:r>
      <w:r w:rsidR="00114933">
        <w:t xml:space="preserve"> </w:t>
      </w:r>
      <w:r w:rsidRPr="000F14D9">
        <w:t>набавља</w:t>
      </w:r>
      <w:r w:rsidR="00114933">
        <w:t xml:space="preserve"> </w:t>
      </w:r>
      <w:r w:rsidRPr="000F14D9">
        <w:t>са</w:t>
      </w:r>
      <w:r w:rsidR="00114933">
        <w:t xml:space="preserve"> </w:t>
      </w:r>
      <w:r w:rsidRPr="000F14D9">
        <w:t>најмањим</w:t>
      </w:r>
      <w:r w:rsidR="00114933">
        <w:t xml:space="preserve"> </w:t>
      </w:r>
      <w:r w:rsidRPr="000F14D9">
        <w:t>могућим</w:t>
      </w:r>
      <w:r w:rsidR="00114933">
        <w:t xml:space="preserve"> </w:t>
      </w:r>
      <w:r w:rsidRPr="000F14D9">
        <w:t>гарантним</w:t>
      </w:r>
      <w:r w:rsidR="00114933">
        <w:t xml:space="preserve"> </w:t>
      </w:r>
      <w:r w:rsidRPr="000F14D9">
        <w:t>роком</w:t>
      </w:r>
      <w:r w:rsidR="00114933">
        <w:t xml:space="preserve"> </w:t>
      </w:r>
      <w:r w:rsidRPr="000F14D9">
        <w:t>од 12 месеци</w:t>
      </w:r>
      <w:r w:rsidR="00114933">
        <w:t xml:space="preserve"> </w:t>
      </w:r>
      <w:r w:rsidRPr="000F14D9">
        <w:t>поред</w:t>
      </w:r>
      <w:r w:rsidR="00114933">
        <w:t xml:space="preserve"> </w:t>
      </w:r>
      <w:r w:rsidRPr="000F14D9">
        <w:t>чињенице</w:t>
      </w:r>
      <w:r w:rsidR="00114933">
        <w:t xml:space="preserve"> </w:t>
      </w:r>
      <w:r w:rsidRPr="000F14D9">
        <w:t>да</w:t>
      </w:r>
      <w:r w:rsidR="00114933">
        <w:t xml:space="preserve"> </w:t>
      </w:r>
      <w:r w:rsidRPr="000F14D9">
        <w:t>би</w:t>
      </w:r>
      <w:r w:rsidR="00114933">
        <w:t xml:space="preserve"> </w:t>
      </w:r>
      <w:r w:rsidRPr="000F14D9">
        <w:t>за</w:t>
      </w:r>
      <w:r w:rsidR="00114933">
        <w:t xml:space="preserve"> </w:t>
      </w:r>
      <w:r w:rsidRPr="000F14D9">
        <w:t>већину</w:t>
      </w:r>
      <w:r w:rsidR="00114933">
        <w:t xml:space="preserve"> </w:t>
      </w:r>
      <w:r w:rsidRPr="000F14D9">
        <w:t>позиција</w:t>
      </w:r>
      <w:r w:rsidR="00114933">
        <w:t xml:space="preserve"> </w:t>
      </w:r>
      <w:r w:rsidRPr="000F14D9">
        <w:t>понуђачи</w:t>
      </w:r>
      <w:r w:rsidR="00114933">
        <w:t xml:space="preserve"> </w:t>
      </w:r>
      <w:r w:rsidRPr="000F14D9">
        <w:t>понудили</w:t>
      </w:r>
      <w:r w:rsidR="00114933">
        <w:t xml:space="preserve"> </w:t>
      </w:r>
      <w:r w:rsidRPr="000F14D9">
        <w:t>далеко</w:t>
      </w:r>
      <w:r w:rsidR="00114933">
        <w:t xml:space="preserve"> </w:t>
      </w:r>
      <w:r w:rsidRPr="000F14D9">
        <w:t>дуже</w:t>
      </w:r>
      <w:r w:rsidR="00114933">
        <w:t xml:space="preserve"> </w:t>
      </w:r>
      <w:r w:rsidRPr="000F14D9">
        <w:t>гарантне</w:t>
      </w:r>
      <w:r w:rsidR="00114933">
        <w:t xml:space="preserve"> </w:t>
      </w:r>
      <w:r w:rsidRPr="000F14D9">
        <w:t>рокове.</w:t>
      </w:r>
    </w:p>
    <w:p w:rsidR="005D3141" w:rsidRDefault="005D3141" w:rsidP="005D3141">
      <w:pPr>
        <w:shd w:val="clear" w:color="auto" w:fill="FFFFFF"/>
        <w:jc w:val="both"/>
      </w:pPr>
      <w:r w:rsidRPr="000F14D9">
        <w:t>Циљ</w:t>
      </w:r>
      <w:r w:rsidR="00114933">
        <w:t xml:space="preserve"> </w:t>
      </w:r>
      <w:r w:rsidRPr="000F14D9">
        <w:t>формулисања</w:t>
      </w:r>
      <w:r w:rsidR="00114933">
        <w:t xml:space="preserve"> </w:t>
      </w:r>
      <w:r w:rsidRPr="000F14D9">
        <w:t>предмета</w:t>
      </w:r>
      <w:r w:rsidR="00114933">
        <w:t xml:space="preserve"> </w:t>
      </w:r>
      <w:r w:rsidRPr="000F14D9">
        <w:t>јавне</w:t>
      </w:r>
      <w:r w:rsidR="00114933">
        <w:t xml:space="preserve"> </w:t>
      </w:r>
      <w:r w:rsidRPr="000F14D9">
        <w:t>набавке</w:t>
      </w:r>
      <w:r w:rsidR="00114933">
        <w:t xml:space="preserve"> </w:t>
      </w:r>
      <w:r w:rsidRPr="000F14D9">
        <w:t>као</w:t>
      </w:r>
      <w:r w:rsidR="00114933">
        <w:t xml:space="preserve"> </w:t>
      </w:r>
      <w:r w:rsidRPr="000F14D9">
        <w:t>обједињене</w:t>
      </w:r>
      <w:r w:rsidR="00114933">
        <w:t xml:space="preserve"> </w:t>
      </w:r>
      <w:r w:rsidRPr="000F14D9">
        <w:t>који</w:t>
      </w:r>
      <w:r w:rsidR="00114933">
        <w:t xml:space="preserve"> </w:t>
      </w:r>
      <w:r w:rsidRPr="000F14D9">
        <w:t>је</w:t>
      </w:r>
      <w:r w:rsidR="00114933">
        <w:t xml:space="preserve"> </w:t>
      </w:r>
      <w:r w:rsidRPr="000F14D9">
        <w:t>Наручилац</w:t>
      </w:r>
      <w:r w:rsidR="00114933">
        <w:t xml:space="preserve"> </w:t>
      </w:r>
      <w:r w:rsidRPr="000F14D9">
        <w:t>навео</w:t>
      </w:r>
      <w:r w:rsidR="00114933">
        <w:t xml:space="preserve"> </w:t>
      </w:r>
      <w:r w:rsidRPr="000F14D9">
        <w:t>на</w:t>
      </w:r>
      <w:r w:rsidR="00114933">
        <w:t xml:space="preserve"> </w:t>
      </w:r>
      <w:r w:rsidRPr="000F14D9">
        <w:t>стр. 3 Конкурсне</w:t>
      </w:r>
      <w:r w:rsidR="00114933">
        <w:t xml:space="preserve"> </w:t>
      </w:r>
      <w:r w:rsidRPr="000F14D9">
        <w:t>документације</w:t>
      </w:r>
      <w:r w:rsidR="00114933">
        <w:t xml:space="preserve"> </w:t>
      </w:r>
      <w:r w:rsidRPr="000F14D9">
        <w:t>свакако</w:t>
      </w:r>
      <w:r w:rsidR="00114933">
        <w:t xml:space="preserve"> </w:t>
      </w:r>
      <w:r w:rsidRPr="000F14D9">
        <w:t>се</w:t>
      </w:r>
      <w:r w:rsidR="00114933">
        <w:t xml:space="preserve"> </w:t>
      </w:r>
      <w:r w:rsidRPr="000F14D9">
        <w:t>не</w:t>
      </w:r>
      <w:r w:rsidR="00114933">
        <w:t xml:space="preserve"> </w:t>
      </w:r>
      <w:r w:rsidRPr="000F14D9">
        <w:t>може</w:t>
      </w:r>
      <w:r w:rsidR="00114933">
        <w:t xml:space="preserve"> </w:t>
      </w:r>
      <w:r w:rsidRPr="000F14D9">
        <w:t>сматрати</w:t>
      </w:r>
      <w:r w:rsidR="00114933">
        <w:t xml:space="preserve"> </w:t>
      </w:r>
      <w:r w:rsidRPr="000F14D9">
        <w:t>релевантан</w:t>
      </w:r>
      <w:r w:rsidR="00114933">
        <w:t xml:space="preserve"> </w:t>
      </w:r>
      <w:r w:rsidRPr="000F14D9">
        <w:t>нити</w:t>
      </w:r>
      <w:r w:rsidR="00114933">
        <w:t xml:space="preserve"> </w:t>
      </w:r>
      <w:r w:rsidRPr="000F14D9">
        <w:t>се</w:t>
      </w:r>
      <w:r w:rsidR="00114933">
        <w:t xml:space="preserve"> </w:t>
      </w:r>
      <w:r w:rsidRPr="000F14D9">
        <w:t>може</w:t>
      </w:r>
      <w:r w:rsidR="00114933">
        <w:t xml:space="preserve"> </w:t>
      </w:r>
      <w:r w:rsidRPr="000F14D9">
        <w:t>сматрати</w:t>
      </w:r>
      <w:r w:rsidR="00114933">
        <w:t xml:space="preserve"> </w:t>
      </w:r>
      <w:r w:rsidRPr="000F14D9">
        <w:t>за</w:t>
      </w:r>
      <w:r w:rsidR="00114933">
        <w:t xml:space="preserve"> </w:t>
      </w:r>
      <w:r w:rsidRPr="000F14D9">
        <w:t>оправдање</w:t>
      </w:r>
      <w:r w:rsidR="00114933">
        <w:t xml:space="preserve"> </w:t>
      </w:r>
      <w:r w:rsidRPr="000F14D9">
        <w:t>што</w:t>
      </w:r>
      <w:r w:rsidR="00114933">
        <w:t xml:space="preserve"> </w:t>
      </w:r>
      <w:r w:rsidRPr="000F14D9">
        <w:t>се</w:t>
      </w:r>
      <w:r w:rsidR="00114933">
        <w:t xml:space="preserve"> </w:t>
      </w:r>
      <w:r w:rsidRPr="000F14D9">
        <w:t>поменута</w:t>
      </w:r>
      <w:r w:rsidR="00114933">
        <w:t xml:space="preserve"> </w:t>
      </w:r>
      <w:r w:rsidRPr="000F14D9">
        <w:t>добра</w:t>
      </w:r>
      <w:r w:rsidR="00114933">
        <w:t xml:space="preserve"> </w:t>
      </w:r>
      <w:r w:rsidRPr="000F14D9">
        <w:t>не</w:t>
      </w:r>
      <w:r w:rsidR="00114933">
        <w:t xml:space="preserve"> </w:t>
      </w:r>
      <w:r w:rsidRPr="000F14D9">
        <w:t>набављају</w:t>
      </w:r>
      <w:r w:rsidR="00114933">
        <w:t xml:space="preserve"> </w:t>
      </w:r>
      <w:r w:rsidRPr="000F14D9">
        <w:t>кроз</w:t>
      </w:r>
      <w:r w:rsidR="00D14955">
        <w:t xml:space="preserve"> </w:t>
      </w:r>
      <w:r w:rsidRPr="000F14D9">
        <w:t>различито</w:t>
      </w:r>
      <w:r w:rsidR="00114933">
        <w:t xml:space="preserve"> </w:t>
      </w:r>
      <w:r w:rsidRPr="000F14D9">
        <w:t>дефинисане</w:t>
      </w:r>
      <w:r w:rsidR="00114933">
        <w:t xml:space="preserve"> </w:t>
      </w:r>
      <w:r w:rsidRPr="000F14D9">
        <w:t>партије</w:t>
      </w:r>
      <w:r w:rsidR="00114933">
        <w:t xml:space="preserve"> </w:t>
      </w:r>
      <w:r w:rsidRPr="000F14D9">
        <w:t>чиме</w:t>
      </w:r>
      <w:r w:rsidR="00114933">
        <w:t xml:space="preserve"> </w:t>
      </w:r>
      <w:r w:rsidRPr="000F14D9">
        <w:t>би</w:t>
      </w:r>
      <w:r w:rsidR="00114933">
        <w:t xml:space="preserve"> </w:t>
      </w:r>
      <w:r w:rsidRPr="000F14D9">
        <w:t>се</w:t>
      </w:r>
      <w:r w:rsidR="00114933">
        <w:t xml:space="preserve"> </w:t>
      </w:r>
      <w:r w:rsidRPr="000F14D9">
        <w:t>омогућила</w:t>
      </w:r>
      <w:r w:rsidR="00114933">
        <w:t xml:space="preserve"> </w:t>
      </w:r>
      <w:r w:rsidRPr="000F14D9">
        <w:t xml:space="preserve">конкурентност, једнакост и равноправност, тј. </w:t>
      </w:r>
      <w:r w:rsidR="00D14955">
        <w:t>ч</w:t>
      </w:r>
      <w:r w:rsidRPr="000F14D9">
        <w:t>име</w:t>
      </w:r>
      <w:r w:rsidR="00114933">
        <w:t xml:space="preserve"> </w:t>
      </w:r>
      <w:r w:rsidRPr="000F14D9">
        <w:t>би</w:t>
      </w:r>
      <w:r w:rsidR="00114933">
        <w:t xml:space="preserve"> </w:t>
      </w:r>
      <w:r w:rsidRPr="000F14D9">
        <w:t>појам</w:t>
      </w:r>
      <w:r w:rsidR="00114933">
        <w:t xml:space="preserve"> </w:t>
      </w:r>
      <w:r w:rsidRPr="000F14D9">
        <w:t>јавне</w:t>
      </w:r>
      <w:r w:rsidR="00114933">
        <w:t xml:space="preserve"> </w:t>
      </w:r>
      <w:r w:rsidRPr="000F14D9">
        <w:t>набавке</w:t>
      </w:r>
      <w:r w:rsidR="00114933">
        <w:t xml:space="preserve"> </w:t>
      </w:r>
      <w:r w:rsidRPr="000F14D9">
        <w:t>имао</w:t>
      </w:r>
      <w:r w:rsidR="00114933">
        <w:t xml:space="preserve"> </w:t>
      </w:r>
      <w:r w:rsidRPr="000F14D9">
        <w:t>смисао.</w:t>
      </w:r>
    </w:p>
    <w:p w:rsidR="00D14955" w:rsidRPr="00D14955" w:rsidRDefault="00D14955" w:rsidP="005D3141">
      <w:pPr>
        <w:shd w:val="clear" w:color="auto" w:fill="FFFFFF"/>
        <w:jc w:val="both"/>
      </w:pPr>
    </w:p>
    <w:p w:rsidR="005D3141" w:rsidRPr="000F14D9" w:rsidRDefault="005D3141" w:rsidP="005D3141">
      <w:pPr>
        <w:shd w:val="clear" w:color="auto" w:fill="FFFFFF"/>
        <w:jc w:val="both"/>
        <w:rPr>
          <w:b/>
        </w:rPr>
      </w:pPr>
      <w:r w:rsidRPr="000F14D9">
        <w:t> </w:t>
      </w:r>
      <w:r w:rsidRPr="000F14D9">
        <w:rPr>
          <w:b/>
          <w:u w:val="single"/>
        </w:rPr>
        <w:t>Одговор</w:t>
      </w:r>
      <w:r w:rsidR="00114933">
        <w:rPr>
          <w:b/>
          <w:u w:val="single"/>
        </w:rPr>
        <w:t xml:space="preserve"> </w:t>
      </w:r>
      <w:r w:rsidRPr="000F14D9">
        <w:rPr>
          <w:b/>
          <w:u w:val="single"/>
        </w:rPr>
        <w:t>Наручиоца</w:t>
      </w:r>
      <w:r w:rsidRPr="000F14D9">
        <w:rPr>
          <w:b/>
        </w:rPr>
        <w:t xml:space="preserve">: </w:t>
      </w:r>
    </w:p>
    <w:p w:rsidR="005D3141" w:rsidRPr="000F14D9" w:rsidRDefault="005D3141" w:rsidP="005D3141">
      <w:pPr>
        <w:shd w:val="clear" w:color="auto" w:fill="FFFFFF"/>
        <w:jc w:val="both"/>
      </w:pPr>
      <w:r w:rsidRPr="000F14D9">
        <w:t>Наручилац скреће пажњу да су додатни услови прописани чланом 75. Закона о јавним набавкама и да ће потенцијални понуђач морати да се обрати законодавцу за измену истог из разлога што је против</w:t>
      </w:r>
      <w:r w:rsidR="00D14955">
        <w:t xml:space="preserve"> </w:t>
      </w:r>
      <w:r w:rsidRPr="000F14D9">
        <w:t>закнито да наручилац мења обавезне услове. Када су у питању додатни услови, Наручилац је конкурсном документацијом прописао минимум додатних услова како би управо омогућио што већем броју понуђача на тржишту да поднесу своје понуде, па и да се, ако је то неопходно, удруже тако што ће поднети заједничке понуде или понуде са подизвођачима. Апсолутно није тачна констатација заинтересованог лица да је подношење понуде могуће само удруживањ</w:t>
      </w:r>
      <w:r w:rsidR="00D14955">
        <w:t>е</w:t>
      </w:r>
      <w:r w:rsidRPr="000F14D9">
        <w:t>м из разлога што је пракса набавки медицинске опреме показала да, уколико понуђачи у свом асортиману немају могућност да понуде сва добра која су предмет једна јавне набаке, они могу да користе АЛИМС, по овла</w:t>
      </w:r>
      <w:r w:rsidR="00D14955">
        <w:t>шћењ</w:t>
      </w:r>
      <w:r w:rsidRPr="000F14D9">
        <w:t>у неког другог добављача и да на тај начин премосте чињеницу да сва добра немају у оквиру своје компаније.</w:t>
      </w:r>
    </w:p>
    <w:p w:rsidR="005D3141" w:rsidRPr="000F14D9" w:rsidRDefault="005D3141" w:rsidP="005D3141">
      <w:pPr>
        <w:shd w:val="clear" w:color="auto" w:fill="FFFFFF"/>
        <w:jc w:val="both"/>
      </w:pPr>
      <w:r w:rsidRPr="000F14D9">
        <w:t>Дана 06.10.2017. године, Наручилац је објавио одговоре на захтеве за додатним појашњењима у вези са припремањем понуде у којима је посебно истакао следеће:</w:t>
      </w:r>
    </w:p>
    <w:p w:rsidR="005D3141" w:rsidRPr="000F14D9" w:rsidRDefault="005D3141" w:rsidP="005D3141">
      <w:pPr>
        <w:shd w:val="clear" w:color="auto" w:fill="FFFFFF"/>
        <w:jc w:val="both"/>
      </w:pPr>
      <w:r w:rsidRPr="000F14D9">
        <w:t>„Предности</w:t>
      </w:r>
      <w:r w:rsidR="005858D4">
        <w:t xml:space="preserve"> </w:t>
      </w:r>
      <w:r w:rsidRPr="000F14D9">
        <w:t>обједињавања</w:t>
      </w:r>
      <w:r w:rsidR="005858D4">
        <w:t xml:space="preserve"> </w:t>
      </w:r>
      <w:r w:rsidRPr="000F14D9">
        <w:t>јавних</w:t>
      </w:r>
      <w:r w:rsidR="005858D4">
        <w:t xml:space="preserve"> </w:t>
      </w:r>
      <w:r w:rsidRPr="000F14D9">
        <w:t xml:space="preserve">набавки огледају се, пре свега, у рационализацији утрошка времена и новца за поступке јавних набавки, као и у повећању ефекта куповне моћи наручиоца, што резултира нижим ценама и другим повољнијим условима куповине. </w:t>
      </w:r>
    </w:p>
    <w:p w:rsidR="005D3141" w:rsidRPr="000F14D9" w:rsidRDefault="005D3141" w:rsidP="005D3141">
      <w:pPr>
        <w:shd w:val="clear" w:color="auto" w:fill="FFFFFF"/>
        <w:jc w:val="both"/>
      </w:pPr>
      <w:r w:rsidRPr="000F14D9">
        <w:t>Формирање обједињене набавке се током истраживања</w:t>
      </w:r>
      <w:r w:rsidR="005858D4">
        <w:t xml:space="preserve"> </w:t>
      </w:r>
      <w:r w:rsidRPr="000F14D9">
        <w:t>тржишта</w:t>
      </w:r>
      <w:r w:rsidR="005858D4">
        <w:t xml:space="preserve"> </w:t>
      </w:r>
      <w:r w:rsidRPr="000F14D9">
        <w:t>показало</w:t>
      </w:r>
      <w:r w:rsidR="005858D4">
        <w:t xml:space="preserve"> </w:t>
      </w:r>
      <w:r w:rsidRPr="000F14D9">
        <w:t>оправданим, поготово</w:t>
      </w:r>
      <w:r w:rsidR="005858D4">
        <w:t xml:space="preserve"> </w:t>
      </w:r>
      <w:r w:rsidRPr="000F14D9">
        <w:t>имајући у виду да се набавља медицинска опрема за опремање здравствене установе. Дакле, да би иста почела са несметани</w:t>
      </w:r>
      <w:r w:rsidR="00D14955">
        <w:t>м</w:t>
      </w:r>
      <w:r w:rsidRPr="000F14D9">
        <w:t xml:space="preserve"> радом, односно наставила са истим, након стављања у употребу новог објекта неопходно је да сва опрема буде комплетно квантитативно и квалитативно запримљена. Подела јавне набавке по партијама би учиниа да се опрема заприма сукцесивно што би значило да би сваки уговор имао свој засебан правни живот, те и посебне услове одно</w:t>
      </w:r>
      <w:r w:rsidR="005858D4">
        <w:t>с</w:t>
      </w:r>
      <w:r w:rsidRPr="000F14D9">
        <w:t>но рокове испоруке.</w:t>
      </w:r>
    </w:p>
    <w:p w:rsidR="005D3141" w:rsidRPr="000F14D9" w:rsidRDefault="005D3141" w:rsidP="005D3141">
      <w:pPr>
        <w:shd w:val="clear" w:color="auto" w:fill="FFFFFF"/>
        <w:jc w:val="both"/>
      </w:pPr>
      <w:r w:rsidRPr="000F14D9">
        <w:t>Главне</w:t>
      </w:r>
      <w:r w:rsidR="005858D4">
        <w:t xml:space="preserve"> </w:t>
      </w:r>
      <w:r w:rsidRPr="000F14D9">
        <w:t>предности</w:t>
      </w:r>
      <w:r w:rsidR="005858D4">
        <w:t xml:space="preserve"> </w:t>
      </w:r>
      <w:r w:rsidRPr="000F14D9">
        <w:t>обједињене</w:t>
      </w:r>
      <w:r w:rsidR="005858D4">
        <w:t xml:space="preserve"> </w:t>
      </w:r>
      <w:r w:rsidRPr="000F14D9">
        <w:t>јавне набавке, односно разлози зашто се наручилац определио да исту спроведе као на тај начин су следећи:</w:t>
      </w:r>
    </w:p>
    <w:p w:rsidR="005858D4" w:rsidRPr="00143BD4" w:rsidRDefault="005858D4" w:rsidP="005858D4">
      <w:pPr>
        <w:shd w:val="clear" w:color="auto" w:fill="FFFFFF"/>
        <w:jc w:val="both"/>
      </w:pPr>
      <w:r>
        <w:t xml:space="preserve">- </w:t>
      </w:r>
      <w:r w:rsidRPr="00143BD4">
        <w:t>смањивање броја јавних набавки у конкретном случају значи рационализацију и повећање ефикасности, јер се број поступака, од који сваки захтева улагање времена и новца, смањује,</w:t>
      </w:r>
    </w:p>
    <w:p w:rsidR="005858D4" w:rsidRPr="00143BD4" w:rsidRDefault="005858D4" w:rsidP="005858D4">
      <w:pPr>
        <w:shd w:val="clear" w:color="auto" w:fill="FFFFFF"/>
        <w:jc w:val="both"/>
      </w:pPr>
      <w:r w:rsidRPr="00143BD4">
        <w:lastRenderedPageBreak/>
        <w:t>- олакшава се и рационализује праћење реализације поступака јавних набавки и управљање овако великим пројектом, и</w:t>
      </w:r>
    </w:p>
    <w:p w:rsidR="005858D4" w:rsidRPr="00143BD4" w:rsidRDefault="00536FDB" w:rsidP="005858D4">
      <w:pPr>
        <w:shd w:val="clear" w:color="auto" w:fill="FFFFFF"/>
        <w:jc w:val="both"/>
      </w:pPr>
      <w:r>
        <w:t xml:space="preserve">- </w:t>
      </w:r>
      <w:r w:rsidR="005858D4" w:rsidRPr="00143BD4">
        <w:t>обједињене набавке смањују трошкове логистике, јер се они пребацују</w:t>
      </w:r>
      <w:r>
        <w:t xml:space="preserve"> </w:t>
      </w:r>
      <w:r w:rsidR="005858D4" w:rsidRPr="00143BD4">
        <w:t>на</w:t>
      </w:r>
      <w:r>
        <w:t xml:space="preserve"> </w:t>
      </w:r>
      <w:r w:rsidR="005858D4" w:rsidRPr="00143BD4">
        <w:t>једног</w:t>
      </w:r>
      <w:r>
        <w:t xml:space="preserve"> </w:t>
      </w:r>
      <w:r w:rsidR="005858D4" w:rsidRPr="00143BD4">
        <w:t>понуђача.“</w:t>
      </w:r>
    </w:p>
    <w:p w:rsidR="005858D4" w:rsidRPr="00143BD4" w:rsidRDefault="005858D4" w:rsidP="005858D4">
      <w:pPr>
        <w:jc w:val="both"/>
      </w:pPr>
      <w:bookmarkStart w:id="0" w:name="_GoBack"/>
      <w:bookmarkEnd w:id="0"/>
      <w:r w:rsidRPr="00143BD4">
        <w:t>Када је гарантни рок у питању, сасвим је јасно да је Наручилац прописао минимални гарантни рок за опрему која је предмет јавне набавке, али потенцијални понуђачи свакако могу понуди дужи гарантни рок за поједину опрему или за све ставке у оквиру техничке спецификације, тако што ће о томе</w:t>
      </w:r>
      <w:r>
        <w:t xml:space="preserve"> </w:t>
      </w:r>
      <w:r w:rsidRPr="00143BD4">
        <w:t>доставити изјаву уз понуду, а да изабрани понуђач приликом усаглашеног квантитативног и квалитативног пријема опреме достави средство финансијског обезбеђења за отклањање грешака у гарантном року на период који је дао у оквиру своје понуде.</w:t>
      </w:r>
    </w:p>
    <w:p w:rsidR="005858D4" w:rsidRDefault="005858D4" w:rsidP="005858D4">
      <w:pPr>
        <w:jc w:val="both"/>
      </w:pPr>
      <w:r w:rsidRPr="00143BD4">
        <w:t>Наручилац</w:t>
      </w:r>
      <w:r>
        <w:t xml:space="preserve"> </w:t>
      </w:r>
      <w:r w:rsidRPr="00143BD4">
        <w:t>не</w:t>
      </w:r>
      <w:r>
        <w:t xml:space="preserve"> </w:t>
      </w:r>
      <w:r w:rsidRPr="00143BD4">
        <w:t>прихвата</w:t>
      </w:r>
      <w:r>
        <w:t xml:space="preserve"> </w:t>
      </w:r>
      <w:r w:rsidRPr="00143BD4">
        <w:t>сугестију</w:t>
      </w:r>
      <w:r>
        <w:t xml:space="preserve"> </w:t>
      </w:r>
      <w:r w:rsidRPr="00143BD4">
        <w:t>заинетерсованог</w:t>
      </w:r>
      <w:r>
        <w:t xml:space="preserve"> </w:t>
      </w:r>
      <w:r w:rsidRPr="00143BD4">
        <w:t>понуђача, те</w:t>
      </w:r>
      <w:r>
        <w:t xml:space="preserve"> </w:t>
      </w:r>
      <w:r w:rsidRPr="00143BD4">
        <w:t>конкурсна</w:t>
      </w:r>
      <w:r>
        <w:t xml:space="preserve"> </w:t>
      </w:r>
      <w:r w:rsidRPr="00143BD4">
        <w:t>документација у захтеваном</w:t>
      </w:r>
      <w:r>
        <w:t xml:space="preserve"> </w:t>
      </w:r>
      <w:r w:rsidRPr="00143BD4">
        <w:t>смислу</w:t>
      </w:r>
      <w:r>
        <w:t xml:space="preserve"> </w:t>
      </w:r>
      <w:r w:rsidRPr="00143BD4">
        <w:t>неће</w:t>
      </w:r>
      <w:r>
        <w:t xml:space="preserve"> </w:t>
      </w:r>
      <w:r w:rsidRPr="00143BD4">
        <w:t>бити</w:t>
      </w:r>
      <w:r>
        <w:t xml:space="preserve"> </w:t>
      </w:r>
      <w:r w:rsidRPr="00143BD4">
        <w:t>измењена.</w:t>
      </w:r>
    </w:p>
    <w:p w:rsidR="005858D4" w:rsidRPr="005858D4" w:rsidRDefault="005858D4" w:rsidP="005858D4">
      <w:pPr>
        <w:jc w:val="both"/>
      </w:pPr>
    </w:p>
    <w:p w:rsidR="005858D4" w:rsidRPr="00143BD4" w:rsidRDefault="005858D4" w:rsidP="005858D4">
      <w:pPr>
        <w:jc w:val="both"/>
        <w:rPr>
          <w:b/>
          <w:lang w:val="ru-RU"/>
        </w:rPr>
      </w:pPr>
      <w:r w:rsidRPr="00143BD4">
        <w:rPr>
          <w:b/>
          <w:u w:val="single"/>
        </w:rPr>
        <w:t xml:space="preserve">2. </w:t>
      </w:r>
      <w:r w:rsidRPr="00143BD4">
        <w:rPr>
          <w:b/>
          <w:u w:val="single"/>
          <w:lang w:val="ru-RU"/>
        </w:rPr>
        <w:t>Питање:</w:t>
      </w:r>
    </w:p>
    <w:p w:rsidR="005858D4" w:rsidRPr="00143BD4" w:rsidRDefault="005858D4" w:rsidP="005858D4">
      <w:pPr>
        <w:jc w:val="both"/>
      </w:pPr>
      <w:r w:rsidRPr="00143BD4">
        <w:t>У партији 5, тачка 5.2. тражено је : Интегрисани флет панел монитор високе резолуције, величине екрана најманје 21“, резолиције 1080Р тзв. „full HD“. Монитор мора да поседеује интегрисану ручку због лакшкег маневрисања и позиционирања. С обзиром да само један понуђач на нашем тржишту може да понуди апарат са интегрисаном ручком на монитору, и да самим тим фаворизујете само једног понуђача, тражимо да се ова ставка измени и да гласи:</w:t>
      </w:r>
    </w:p>
    <w:p w:rsidR="005858D4" w:rsidRPr="00143BD4" w:rsidRDefault="005858D4" w:rsidP="005858D4">
      <w:pPr>
        <w:jc w:val="both"/>
      </w:pPr>
      <w:r w:rsidRPr="00143BD4">
        <w:t>Интегрисани флет панел монитор високе резолуције, величине екрана најмање 21“, резолуције 1080П тзв. „full HD“.</w:t>
      </w:r>
    </w:p>
    <w:p w:rsidR="005858D4" w:rsidRPr="00143BD4" w:rsidRDefault="005858D4" w:rsidP="005858D4">
      <w:pPr>
        <w:jc w:val="both"/>
        <w:rPr>
          <w:color w:val="FF0000"/>
        </w:rPr>
      </w:pPr>
    </w:p>
    <w:p w:rsidR="005858D4" w:rsidRPr="00143BD4" w:rsidRDefault="005858D4" w:rsidP="005858D4">
      <w:pPr>
        <w:jc w:val="both"/>
        <w:rPr>
          <w:b/>
        </w:rPr>
      </w:pPr>
      <w:r w:rsidRPr="00143BD4">
        <w:rPr>
          <w:b/>
          <w:u w:val="single"/>
        </w:rPr>
        <w:t>Одговор</w:t>
      </w:r>
      <w:r>
        <w:rPr>
          <w:b/>
          <w:u w:val="single"/>
        </w:rPr>
        <w:t xml:space="preserve"> </w:t>
      </w:r>
      <w:r w:rsidRPr="00143BD4">
        <w:rPr>
          <w:b/>
          <w:u w:val="single"/>
        </w:rPr>
        <w:t>Наручиоца</w:t>
      </w:r>
      <w:r w:rsidRPr="00143BD4">
        <w:rPr>
          <w:b/>
        </w:rPr>
        <w:t xml:space="preserve">: </w:t>
      </w:r>
    </w:p>
    <w:p w:rsidR="005858D4" w:rsidRPr="00143BD4" w:rsidRDefault="005858D4" w:rsidP="005858D4">
      <w:pPr>
        <w:jc w:val="both"/>
      </w:pPr>
      <w:r w:rsidRPr="00143BD4">
        <w:t>Предметна</w:t>
      </w:r>
      <w:r>
        <w:t xml:space="preserve"> </w:t>
      </w:r>
      <w:r w:rsidRPr="00143BD4">
        <w:t>јавна</w:t>
      </w:r>
      <w:r>
        <w:t xml:space="preserve"> </w:t>
      </w:r>
      <w:r w:rsidRPr="00143BD4">
        <w:t>набавка</w:t>
      </w:r>
      <w:r w:rsidR="009E3742">
        <w:t xml:space="preserve"> </w:t>
      </w:r>
      <w:r w:rsidRPr="00143BD4">
        <w:t>није</w:t>
      </w:r>
      <w:r w:rsidR="009E3742">
        <w:t xml:space="preserve"> </w:t>
      </w:r>
      <w:r w:rsidRPr="00143BD4">
        <w:t>подељена</w:t>
      </w:r>
      <w:r w:rsidR="009E3742">
        <w:t xml:space="preserve"> </w:t>
      </w:r>
      <w:r w:rsidRPr="00143BD4">
        <w:t>по</w:t>
      </w:r>
      <w:r w:rsidR="009E3742">
        <w:t xml:space="preserve"> </w:t>
      </w:r>
      <w:r w:rsidRPr="00143BD4">
        <w:t>партијама, него</w:t>
      </w:r>
      <w:r w:rsidR="009E3742">
        <w:t xml:space="preserve"> </w:t>
      </w:r>
      <w:r w:rsidRPr="00143BD4">
        <w:t>се</w:t>
      </w:r>
      <w:r w:rsidR="009E3742">
        <w:t xml:space="preserve"> </w:t>
      </w:r>
      <w:r w:rsidRPr="00143BD4">
        <w:t>иста</w:t>
      </w:r>
      <w:r w:rsidR="009E3742">
        <w:t xml:space="preserve"> </w:t>
      </w:r>
      <w:r w:rsidRPr="00143BD4">
        <w:t>спроводи</w:t>
      </w:r>
      <w:r w:rsidR="009E3742">
        <w:t xml:space="preserve"> </w:t>
      </w:r>
      <w:r w:rsidRPr="00143BD4">
        <w:t>као</w:t>
      </w:r>
      <w:r w:rsidR="009E3742">
        <w:t xml:space="preserve"> </w:t>
      </w:r>
      <w:r w:rsidRPr="00143BD4">
        <w:t>обједињена. Неприхвата</w:t>
      </w:r>
      <w:r w:rsidR="009E3742">
        <w:t xml:space="preserve"> </w:t>
      </w:r>
      <w:r w:rsidRPr="00143BD4">
        <w:t>се</w:t>
      </w:r>
      <w:r w:rsidR="009E3742">
        <w:t xml:space="preserve"> </w:t>
      </w:r>
      <w:r w:rsidRPr="00143BD4">
        <w:t>сугестија заинетерсованог понуђача, те конкурсна документација у захтеваном смислу неће бити измењена.</w:t>
      </w:r>
    </w:p>
    <w:p w:rsidR="005858D4" w:rsidRPr="00143BD4" w:rsidRDefault="005858D4" w:rsidP="005858D4">
      <w:pPr>
        <w:jc w:val="both"/>
        <w:rPr>
          <w:color w:val="222222"/>
        </w:rPr>
      </w:pPr>
      <w:r w:rsidRPr="00143BD4">
        <w:rPr>
          <w:color w:val="222222"/>
        </w:rPr>
        <w:t xml:space="preserve">Неколико светских произвођача поседује ултразвучне апарате са интегрисаном ручком на монитору. Таква карактеристика апарата омогућава лако маневрисање монитором и довођење у </w:t>
      </w:r>
      <w:r w:rsidR="00D14955">
        <w:rPr>
          <w:color w:val="222222"/>
        </w:rPr>
        <w:t>ж</w:t>
      </w:r>
      <w:r w:rsidRPr="00143BD4">
        <w:rPr>
          <w:color w:val="222222"/>
        </w:rPr>
        <w:t>ељени положај пре сваког прегледа и као таква је изузетно важна у свакодневном раду лекара на апарату.</w:t>
      </w:r>
    </w:p>
    <w:p w:rsidR="00FD16D1" w:rsidRDefault="00FD16D1"/>
    <w:p w:rsidR="009E3742" w:rsidRPr="00897088" w:rsidRDefault="009E3742" w:rsidP="009E3742">
      <w:pPr>
        <w:jc w:val="both"/>
        <w:rPr>
          <w:b/>
          <w:lang w:val="ru-RU"/>
        </w:rPr>
      </w:pPr>
      <w:r w:rsidRPr="00897088">
        <w:rPr>
          <w:b/>
          <w:u w:val="single"/>
        </w:rPr>
        <w:t xml:space="preserve">3. </w:t>
      </w:r>
      <w:r w:rsidRPr="00897088">
        <w:rPr>
          <w:b/>
          <w:u w:val="single"/>
          <w:lang w:val="ru-RU"/>
        </w:rPr>
        <w:t>Питање:</w:t>
      </w:r>
    </w:p>
    <w:p w:rsidR="009E3742" w:rsidRPr="00897088" w:rsidRDefault="009E3742" w:rsidP="009E3742">
      <w:pPr>
        <w:jc w:val="both"/>
      </w:pPr>
      <w:r w:rsidRPr="00897088">
        <w:t>У партији 5, тачка 5.6. тражено је : Најмање 4 активна порта за прикључење сонди</w:t>
      </w:r>
    </w:p>
    <w:p w:rsidR="009E3742" w:rsidRPr="00897088" w:rsidRDefault="009E3742" w:rsidP="009E3742">
      <w:pPr>
        <w:jc w:val="both"/>
      </w:pPr>
      <w:r w:rsidRPr="00897088">
        <w:t>У ставкама 5.29, 5.30 и 5.31 су тражене три сонде тако да не видим разлог зашто је тражено најмање четири порта и тиме онемогућено да се нуде уређаји који поседују три порта и који су самим тим повољнији.  Тражимо да се ова ставка измени и да гласи:</w:t>
      </w:r>
    </w:p>
    <w:p w:rsidR="009E3742" w:rsidRPr="008451BD" w:rsidRDefault="009E3742" w:rsidP="009E3742">
      <w:pPr>
        <w:jc w:val="both"/>
      </w:pPr>
      <w:r w:rsidRPr="00897088">
        <w:t>Најмање 3 активна порта за прикључење сонди</w:t>
      </w:r>
    </w:p>
    <w:p w:rsidR="00D14955" w:rsidRPr="00D14955" w:rsidRDefault="00D14955" w:rsidP="009E3742">
      <w:pPr>
        <w:jc w:val="both"/>
        <w:rPr>
          <w:b/>
          <w:color w:val="000000" w:themeColor="text1"/>
        </w:rPr>
      </w:pPr>
    </w:p>
    <w:p w:rsidR="009E3742" w:rsidRPr="00897088" w:rsidRDefault="009E3742" w:rsidP="009E3742">
      <w:pPr>
        <w:shd w:val="clear" w:color="auto" w:fill="FFFFFF"/>
        <w:jc w:val="both"/>
        <w:rPr>
          <w:color w:val="222222"/>
        </w:rPr>
      </w:pPr>
      <w:r w:rsidRPr="00897088">
        <w:rPr>
          <w:color w:val="222222"/>
        </w:rPr>
        <w:t> </w:t>
      </w:r>
      <w:r w:rsidRPr="00897088">
        <w:rPr>
          <w:b/>
          <w:u w:val="single"/>
        </w:rPr>
        <w:t>ОдговорНаручиоца</w:t>
      </w:r>
      <w:r w:rsidRPr="00897088">
        <w:rPr>
          <w:b/>
        </w:rPr>
        <w:t xml:space="preserve">: </w:t>
      </w:r>
    </w:p>
    <w:p w:rsidR="009E3742" w:rsidRPr="00897088" w:rsidRDefault="009E3742" w:rsidP="009E3742">
      <w:pPr>
        <w:jc w:val="both"/>
      </w:pPr>
      <w:r w:rsidRPr="00897088">
        <w:t>Предметна</w:t>
      </w:r>
      <w:r>
        <w:t xml:space="preserve"> </w:t>
      </w:r>
      <w:r w:rsidRPr="00897088">
        <w:t>јавна</w:t>
      </w:r>
      <w:r>
        <w:t xml:space="preserve"> </w:t>
      </w:r>
      <w:r w:rsidRPr="00897088">
        <w:t>набавка</w:t>
      </w:r>
      <w:r>
        <w:t xml:space="preserve"> </w:t>
      </w:r>
      <w:r w:rsidRPr="00897088">
        <w:t>није</w:t>
      </w:r>
      <w:r>
        <w:t xml:space="preserve"> </w:t>
      </w:r>
      <w:r w:rsidRPr="00897088">
        <w:t>подељена</w:t>
      </w:r>
      <w:r>
        <w:t xml:space="preserve"> </w:t>
      </w:r>
      <w:r w:rsidRPr="00897088">
        <w:t>по</w:t>
      </w:r>
      <w:r>
        <w:t xml:space="preserve"> </w:t>
      </w:r>
      <w:r w:rsidRPr="00897088">
        <w:t>партијама, него</w:t>
      </w:r>
      <w:r>
        <w:t xml:space="preserve"> </w:t>
      </w:r>
      <w:r w:rsidRPr="00897088">
        <w:t>се</w:t>
      </w:r>
      <w:r>
        <w:t xml:space="preserve"> </w:t>
      </w:r>
      <w:r w:rsidRPr="00897088">
        <w:t>иста</w:t>
      </w:r>
      <w:r>
        <w:t xml:space="preserve"> </w:t>
      </w:r>
      <w:r w:rsidRPr="00897088">
        <w:t>спроводи</w:t>
      </w:r>
      <w:r>
        <w:t xml:space="preserve"> </w:t>
      </w:r>
      <w:r w:rsidRPr="00897088">
        <w:t>као</w:t>
      </w:r>
      <w:r>
        <w:t xml:space="preserve"> </w:t>
      </w:r>
      <w:r w:rsidRPr="00897088">
        <w:t xml:space="preserve">обједињена. </w:t>
      </w:r>
    </w:p>
    <w:p w:rsidR="009E3742" w:rsidRPr="00897088" w:rsidRDefault="009E3742" w:rsidP="009E3742">
      <w:pPr>
        <w:jc w:val="both"/>
      </w:pPr>
      <w:r w:rsidRPr="00897088">
        <w:t>Неприхвата</w:t>
      </w:r>
      <w:r>
        <w:t xml:space="preserve"> </w:t>
      </w:r>
      <w:r w:rsidRPr="00897088">
        <w:t>се</w:t>
      </w:r>
      <w:r>
        <w:t xml:space="preserve"> </w:t>
      </w:r>
      <w:r w:rsidRPr="00897088">
        <w:t>сугестија заинетерсованог понуђача, те конкурсна документација у захтеваном смислу неће бити измењена.</w:t>
      </w:r>
    </w:p>
    <w:p w:rsidR="009E3742" w:rsidRPr="00897088" w:rsidRDefault="009E3742" w:rsidP="009E3742">
      <w:pPr>
        <w:jc w:val="both"/>
        <w:rPr>
          <w:color w:val="222222"/>
        </w:rPr>
      </w:pPr>
      <w:r w:rsidRPr="00897088">
        <w:rPr>
          <w:color w:val="222222"/>
        </w:rPr>
        <w:lastRenderedPageBreak/>
        <w:t>Наручилац јесте захтевао да се уз понуђени апарат понуде 3 сонде, међутим већина светских произвођача ултразвучних апарата поседује 4 или више конектора за сонде. Захтевом да понуђени апарат поседује најмање 4 активна порта за прикључење сонди, наруцилац жели да остави могућност прикључења додатних сонди.</w:t>
      </w:r>
    </w:p>
    <w:p w:rsidR="009E3742" w:rsidRDefault="009E3742"/>
    <w:p w:rsidR="009E3742" w:rsidRPr="00897088" w:rsidRDefault="009E3742" w:rsidP="009E3742">
      <w:pPr>
        <w:jc w:val="both"/>
        <w:rPr>
          <w:b/>
          <w:lang w:val="ru-RU"/>
        </w:rPr>
      </w:pPr>
      <w:r w:rsidRPr="00897088">
        <w:rPr>
          <w:b/>
          <w:u w:val="single"/>
        </w:rPr>
        <w:t xml:space="preserve">4. </w:t>
      </w:r>
      <w:r w:rsidRPr="00897088">
        <w:rPr>
          <w:b/>
          <w:u w:val="single"/>
          <w:lang w:val="ru-RU"/>
        </w:rPr>
        <w:t>Питање:</w:t>
      </w:r>
    </w:p>
    <w:p w:rsidR="009E3742" w:rsidRPr="00897088" w:rsidRDefault="009E3742" w:rsidP="009E3742">
      <w:pPr>
        <w:jc w:val="both"/>
        <w:rPr>
          <w:lang w:val="ru-RU"/>
        </w:rPr>
      </w:pPr>
      <w:r w:rsidRPr="00897088">
        <w:rPr>
          <w:lang w:val="ru-RU"/>
        </w:rPr>
        <w:t xml:space="preserve">У партији 5, тачка 5.11 тражено је: Тежина самог апарата (без сонди и принтера), не већа од 75кг </w:t>
      </w:r>
    </w:p>
    <w:p w:rsidR="009E3742" w:rsidRDefault="009E3742" w:rsidP="009E3742">
      <w:pPr>
        <w:jc w:val="both"/>
        <w:rPr>
          <w:lang w:val="ru-RU"/>
        </w:rPr>
      </w:pPr>
      <w:r w:rsidRPr="00897088">
        <w:rPr>
          <w:lang w:val="ru-RU"/>
        </w:rPr>
        <w:t xml:space="preserve">С обзиром да је Завод за хитну медицинску помоћ Нови Сад </w:t>
      </w:r>
      <w:r>
        <w:rPr>
          <w:lang w:val="ru-RU"/>
        </w:rPr>
        <w:t>примарна</w:t>
      </w:r>
      <w:r w:rsidRPr="00897088">
        <w:rPr>
          <w:lang w:val="ru-RU"/>
        </w:rPr>
        <w:t xml:space="preserve"> установа која покрива велики број становника, овом тачком је онемогућено да се понуди бољи апарат, јер су код већине произвођача апарати из веће категорије тежи. Тражимо да се ова ставка уклони јер се не тражи апарат портабилног концепта него стационарни апарат на точковима где тежина апарата не значи ништа.</w:t>
      </w:r>
    </w:p>
    <w:p w:rsidR="008451BD" w:rsidRPr="00897088" w:rsidRDefault="008451BD" w:rsidP="009E3742">
      <w:pPr>
        <w:jc w:val="both"/>
      </w:pPr>
    </w:p>
    <w:p w:rsidR="009E3742" w:rsidRPr="00897088" w:rsidRDefault="009E3742" w:rsidP="009E3742">
      <w:pPr>
        <w:jc w:val="both"/>
        <w:rPr>
          <w:b/>
        </w:rPr>
      </w:pPr>
      <w:r w:rsidRPr="00897088">
        <w:rPr>
          <w:b/>
          <w:u w:val="single"/>
        </w:rPr>
        <w:t>ОдговорНаручиоца</w:t>
      </w:r>
      <w:r w:rsidRPr="00897088">
        <w:rPr>
          <w:b/>
        </w:rPr>
        <w:t xml:space="preserve">: </w:t>
      </w:r>
    </w:p>
    <w:p w:rsidR="009E3742" w:rsidRPr="00897088" w:rsidRDefault="009E3742" w:rsidP="009E3742">
      <w:pPr>
        <w:jc w:val="both"/>
      </w:pPr>
      <w:r w:rsidRPr="00897088">
        <w:t>Предметна</w:t>
      </w:r>
      <w:r>
        <w:t xml:space="preserve"> </w:t>
      </w:r>
      <w:r w:rsidRPr="00897088">
        <w:t>јавна</w:t>
      </w:r>
      <w:r>
        <w:t xml:space="preserve"> </w:t>
      </w:r>
      <w:r w:rsidRPr="00897088">
        <w:t>набавка</w:t>
      </w:r>
      <w:r>
        <w:t xml:space="preserve"> </w:t>
      </w:r>
      <w:r w:rsidRPr="00897088">
        <w:t>није</w:t>
      </w:r>
      <w:r>
        <w:t xml:space="preserve"> </w:t>
      </w:r>
      <w:r w:rsidRPr="00897088">
        <w:t>подељена</w:t>
      </w:r>
      <w:r>
        <w:t xml:space="preserve"> </w:t>
      </w:r>
      <w:r w:rsidRPr="00897088">
        <w:t>по</w:t>
      </w:r>
      <w:r>
        <w:t xml:space="preserve"> </w:t>
      </w:r>
      <w:r w:rsidRPr="00897088">
        <w:t>партијама, него</w:t>
      </w:r>
      <w:r>
        <w:t xml:space="preserve"> </w:t>
      </w:r>
      <w:r w:rsidRPr="00897088">
        <w:t>се</w:t>
      </w:r>
      <w:r>
        <w:t xml:space="preserve"> </w:t>
      </w:r>
      <w:r w:rsidRPr="00897088">
        <w:t>иста</w:t>
      </w:r>
      <w:r>
        <w:t xml:space="preserve"> </w:t>
      </w:r>
      <w:r w:rsidRPr="00897088">
        <w:t>спроводи</w:t>
      </w:r>
      <w:r>
        <w:t xml:space="preserve"> </w:t>
      </w:r>
      <w:r w:rsidRPr="00897088">
        <w:t>као</w:t>
      </w:r>
      <w:r>
        <w:t xml:space="preserve"> </w:t>
      </w:r>
      <w:r w:rsidRPr="00897088">
        <w:t xml:space="preserve">обједињена. </w:t>
      </w:r>
    </w:p>
    <w:p w:rsidR="009E3742" w:rsidRPr="00897088" w:rsidRDefault="009E3742" w:rsidP="009E3742">
      <w:pPr>
        <w:jc w:val="both"/>
      </w:pPr>
      <w:r w:rsidRPr="00897088">
        <w:t>Неприхвата</w:t>
      </w:r>
      <w:r>
        <w:t xml:space="preserve"> </w:t>
      </w:r>
      <w:r w:rsidRPr="00897088">
        <w:t>се</w:t>
      </w:r>
      <w:r>
        <w:t xml:space="preserve"> </w:t>
      </w:r>
      <w:r w:rsidRPr="00897088">
        <w:t>сугестија</w:t>
      </w:r>
      <w:r>
        <w:t xml:space="preserve"> </w:t>
      </w:r>
      <w:r w:rsidRPr="00897088">
        <w:t>заинетерсованог</w:t>
      </w:r>
      <w:r>
        <w:t xml:space="preserve"> </w:t>
      </w:r>
      <w:r w:rsidRPr="00897088">
        <w:t>понуђача, те</w:t>
      </w:r>
      <w:r>
        <w:t xml:space="preserve"> </w:t>
      </w:r>
      <w:r w:rsidRPr="00897088">
        <w:t>конкурсна</w:t>
      </w:r>
      <w:r>
        <w:t xml:space="preserve"> </w:t>
      </w:r>
      <w:r w:rsidRPr="00897088">
        <w:t>документација у захтеваном</w:t>
      </w:r>
      <w:r>
        <w:t xml:space="preserve"> </w:t>
      </w:r>
      <w:r w:rsidRPr="00897088">
        <w:t>смислу</w:t>
      </w:r>
      <w:r>
        <w:t xml:space="preserve"> </w:t>
      </w:r>
      <w:r w:rsidRPr="00897088">
        <w:t>неће</w:t>
      </w:r>
      <w:r>
        <w:t xml:space="preserve"> </w:t>
      </w:r>
      <w:r w:rsidRPr="00897088">
        <w:t>бити</w:t>
      </w:r>
      <w:r>
        <w:t xml:space="preserve"> </w:t>
      </w:r>
      <w:r w:rsidRPr="00897088">
        <w:t>измењена.</w:t>
      </w:r>
    </w:p>
    <w:p w:rsidR="009E3742" w:rsidRPr="00897088" w:rsidRDefault="009E3742" w:rsidP="009E3742">
      <w:pPr>
        <w:jc w:val="both"/>
        <w:rPr>
          <w:b/>
        </w:rPr>
      </w:pPr>
      <w:r w:rsidRPr="00897088">
        <w:rPr>
          <w:color w:val="222222"/>
        </w:rPr>
        <w:t>Већина светских произвођача поседује апарате израђене у новој технологији који су изузетно лаки, тежине 75 кг или лакши. За наручиоца је важно да добије лаган и лако покретљив апарат. Из искуства знамо да приликом честог премештања и мењања локација тежих ултразвучних апарата на точкићима, може доћи до оштећења истих. Стога је наручилац дефинисао тежину апарата сходно својим објективним потребама.</w:t>
      </w:r>
    </w:p>
    <w:p w:rsidR="00A21B10" w:rsidRDefault="00A21B10"/>
    <w:p w:rsidR="00A21B10" w:rsidRPr="00A21B10" w:rsidRDefault="00A21B10" w:rsidP="00A21B10"/>
    <w:p w:rsidR="00A21B10" w:rsidRDefault="00A21B10" w:rsidP="00A21B10">
      <w:pPr>
        <w:rPr>
          <w:rFonts w:cstheme="minorHAnsi"/>
          <w:b/>
          <w:lang w:val="ru-RU"/>
        </w:rPr>
      </w:pPr>
      <w:r w:rsidRPr="002D3810">
        <w:rPr>
          <w:rFonts w:cstheme="minorHAnsi"/>
          <w:b/>
        </w:rPr>
        <w:t>С поштовањем,</w:t>
      </w:r>
      <w:r w:rsidRPr="002D3810">
        <w:rPr>
          <w:rFonts w:cstheme="minorHAnsi"/>
          <w:b/>
          <w:lang w:val="ru-RU"/>
        </w:rPr>
        <w:tab/>
      </w:r>
    </w:p>
    <w:p w:rsidR="00536FDB" w:rsidRDefault="00536FDB" w:rsidP="00A21B10">
      <w:pPr>
        <w:rPr>
          <w:rFonts w:cstheme="minorHAnsi"/>
          <w:b/>
          <w:lang w:val="ru-RU"/>
        </w:rPr>
      </w:pPr>
    </w:p>
    <w:p w:rsidR="00536FDB" w:rsidRDefault="00536FDB" w:rsidP="00A21B10">
      <w:pPr>
        <w:rPr>
          <w:rFonts w:cstheme="minorHAnsi"/>
          <w:b/>
          <w:lang w:val="ru-RU"/>
        </w:rPr>
      </w:pPr>
    </w:p>
    <w:p w:rsidR="00536FDB" w:rsidRDefault="00536FDB" w:rsidP="00A21B10">
      <w:pPr>
        <w:rPr>
          <w:rFonts w:cstheme="minorHAnsi"/>
          <w:b/>
          <w:lang w:val="ru-RU"/>
        </w:rPr>
      </w:pPr>
    </w:p>
    <w:p w:rsidR="00536FDB" w:rsidRPr="002D3810" w:rsidRDefault="00536FDB" w:rsidP="00A21B10">
      <w:pPr>
        <w:rPr>
          <w:rFonts w:cstheme="minorHAnsi"/>
          <w:b/>
        </w:rPr>
      </w:pPr>
    </w:p>
    <w:p w:rsidR="00A21B10" w:rsidRDefault="00A21B10" w:rsidP="00A21B10">
      <w:pPr>
        <w:rPr>
          <w:rFonts w:cstheme="minorHAnsi"/>
          <w:b/>
          <w:bCs/>
        </w:rPr>
      </w:pPr>
      <w:r>
        <w:rPr>
          <w:rFonts w:cstheme="minorHAnsi"/>
          <w:b/>
          <w:bCs/>
        </w:rPr>
        <w:t xml:space="preserve">                                                                         </w:t>
      </w:r>
      <w:r w:rsidRPr="002D3810">
        <w:rPr>
          <w:rFonts w:cstheme="minorHAnsi"/>
          <w:b/>
          <w:bCs/>
        </w:rPr>
        <w:t>Завод</w:t>
      </w:r>
      <w:r>
        <w:rPr>
          <w:rFonts w:cstheme="minorHAnsi"/>
          <w:b/>
          <w:bCs/>
        </w:rPr>
        <w:t xml:space="preserve"> </w:t>
      </w:r>
      <w:r w:rsidRPr="002D3810">
        <w:rPr>
          <w:rFonts w:cstheme="minorHAnsi"/>
          <w:b/>
          <w:bCs/>
        </w:rPr>
        <w:t>за</w:t>
      </w:r>
      <w:r>
        <w:rPr>
          <w:rFonts w:cstheme="minorHAnsi"/>
          <w:b/>
          <w:bCs/>
        </w:rPr>
        <w:t xml:space="preserve"> </w:t>
      </w:r>
      <w:r w:rsidRPr="002D3810">
        <w:rPr>
          <w:rFonts w:cstheme="minorHAnsi"/>
          <w:b/>
          <w:bCs/>
        </w:rPr>
        <w:t>хитну</w:t>
      </w:r>
      <w:r>
        <w:rPr>
          <w:rFonts w:cstheme="minorHAnsi"/>
          <w:b/>
          <w:bCs/>
        </w:rPr>
        <w:t xml:space="preserve"> </w:t>
      </w:r>
      <w:r w:rsidRPr="002D3810">
        <w:rPr>
          <w:rFonts w:cstheme="minorHAnsi"/>
          <w:b/>
          <w:bCs/>
        </w:rPr>
        <w:t>медицинску</w:t>
      </w:r>
      <w:r>
        <w:rPr>
          <w:rFonts w:cstheme="minorHAnsi"/>
          <w:b/>
          <w:bCs/>
        </w:rPr>
        <w:t xml:space="preserve"> </w:t>
      </w:r>
      <w:r w:rsidRPr="002D3810">
        <w:rPr>
          <w:rFonts w:cstheme="minorHAnsi"/>
          <w:b/>
          <w:bCs/>
        </w:rPr>
        <w:t xml:space="preserve">помоћ, </w:t>
      </w:r>
    </w:p>
    <w:p w:rsidR="00A21B10" w:rsidRPr="002D3810" w:rsidRDefault="00A21B10" w:rsidP="00A21B10">
      <w:pPr>
        <w:rPr>
          <w:rFonts w:cstheme="minorHAnsi"/>
          <w:b/>
          <w:bCs/>
          <w:smallCaps/>
        </w:rPr>
      </w:pPr>
      <w:r>
        <w:rPr>
          <w:rFonts w:cstheme="minorHAnsi"/>
          <w:b/>
          <w:bCs/>
        </w:rPr>
        <w:t xml:space="preserve">                                                                                                    </w:t>
      </w:r>
      <w:r w:rsidRPr="002D3810">
        <w:rPr>
          <w:rFonts w:cstheme="minorHAnsi"/>
          <w:b/>
          <w:bCs/>
        </w:rPr>
        <w:t>НовиСад</w:t>
      </w:r>
    </w:p>
    <w:p w:rsidR="00A21B10" w:rsidRPr="002D3810" w:rsidRDefault="00536FDB" w:rsidP="00A21B10">
      <w:pPr>
        <w:rPr>
          <w:rFonts w:cstheme="minorHAnsi"/>
          <w:b/>
        </w:rPr>
      </w:pPr>
      <w:r>
        <w:rPr>
          <w:rFonts w:cstheme="minorHAnsi"/>
          <w:b/>
          <w:bCs/>
          <w:smallCaps/>
        </w:rPr>
        <w:t xml:space="preserve">                                                                                            </w:t>
      </w:r>
      <w:r w:rsidR="00A21B10" w:rsidRPr="002D3810">
        <w:rPr>
          <w:rFonts w:cstheme="minorHAnsi"/>
          <w:b/>
          <w:bCs/>
          <w:smallCaps/>
        </w:rPr>
        <w:t xml:space="preserve">Комисијазајавнунабавкубр. </w:t>
      </w:r>
      <w:r w:rsidR="00A21B10" w:rsidRPr="002D3810">
        <w:rPr>
          <w:rFonts w:cstheme="minorHAnsi"/>
          <w:b/>
        </w:rPr>
        <w:t>09/2017</w:t>
      </w:r>
    </w:p>
    <w:p w:rsidR="00A21B10" w:rsidRPr="002D3810" w:rsidRDefault="00A21B10" w:rsidP="00A21B10">
      <w:pPr>
        <w:rPr>
          <w:rFonts w:cstheme="minorHAnsi"/>
        </w:rPr>
      </w:pPr>
    </w:p>
    <w:p w:rsidR="009E3742" w:rsidRPr="00A21B10" w:rsidRDefault="009E3742" w:rsidP="00A21B10">
      <w:pPr>
        <w:tabs>
          <w:tab w:val="left" w:pos="7110"/>
        </w:tabs>
      </w:pPr>
    </w:p>
    <w:sectPr w:rsidR="009E3742" w:rsidRPr="00A21B10" w:rsidSect="00D400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6D1"/>
    <w:rsid w:val="00114933"/>
    <w:rsid w:val="002F5C46"/>
    <w:rsid w:val="00536FDB"/>
    <w:rsid w:val="005858D4"/>
    <w:rsid w:val="005D3141"/>
    <w:rsid w:val="006F46F5"/>
    <w:rsid w:val="0082782C"/>
    <w:rsid w:val="008451BD"/>
    <w:rsid w:val="00873EEF"/>
    <w:rsid w:val="009E3742"/>
    <w:rsid w:val="00A21B10"/>
    <w:rsid w:val="00D14955"/>
    <w:rsid w:val="00D400D8"/>
    <w:rsid w:val="00FD1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D1"/>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FD16D1"/>
    <w:pPr>
      <w:suppressAutoHyphens/>
      <w:autoSpaceDN w:val="0"/>
      <w:spacing w:after="0" w:line="240" w:lineRule="auto"/>
      <w:jc w:val="both"/>
      <w:textAlignment w:val="baseline"/>
    </w:pPr>
    <w:rPr>
      <w:rFonts w:ascii="Verdana" w:eastAsia="Times New Roman" w:hAnsi="Verdana" w:cs="Verdana"/>
      <w:color w:val="000000"/>
      <w:kern w:val="3"/>
      <w:sz w:val="24"/>
      <w:szCs w:val="24"/>
    </w:rPr>
  </w:style>
  <w:style w:type="paragraph" w:styleId="BalloonText">
    <w:name w:val="Balloon Text"/>
    <w:basedOn w:val="Normal"/>
    <w:link w:val="BalloonTextChar"/>
    <w:uiPriority w:val="99"/>
    <w:semiHidden/>
    <w:unhideWhenUsed/>
    <w:rsid w:val="00FD16D1"/>
    <w:rPr>
      <w:rFonts w:ascii="Tahoma" w:hAnsi="Tahoma" w:cs="Tahoma"/>
      <w:sz w:val="16"/>
      <w:szCs w:val="16"/>
    </w:rPr>
  </w:style>
  <w:style w:type="character" w:customStyle="1" w:styleId="BalloonTextChar">
    <w:name w:val="Balloon Text Char"/>
    <w:basedOn w:val="DefaultParagraphFont"/>
    <w:link w:val="BalloonText"/>
    <w:uiPriority w:val="99"/>
    <w:semiHidden/>
    <w:rsid w:val="00FD16D1"/>
    <w:rPr>
      <w:rFonts w:ascii="Tahoma" w:eastAsia="Times New Roman" w:hAnsi="Tahoma" w:cs="Tahoma"/>
      <w:sz w:val="16"/>
      <w:szCs w:val="16"/>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Sima</cp:lastModifiedBy>
  <cp:revision>2</cp:revision>
  <dcterms:created xsi:type="dcterms:W3CDTF">2017-10-13T11:46:00Z</dcterms:created>
  <dcterms:modified xsi:type="dcterms:W3CDTF">2017-10-13T11:46:00Z</dcterms:modified>
</cp:coreProperties>
</file>