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AE" w:rsidRPr="00135AAE" w:rsidRDefault="00135AAE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1E2ECD" w:rsidRDefault="000E3C55" w:rsidP="00B812F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35AAE">
        <w:rPr>
          <w:rFonts w:ascii="Times New Roman" w:hAnsi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основу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члана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22. </w:t>
      </w:r>
      <w:r w:rsidRPr="00135AAE">
        <w:rPr>
          <w:rFonts w:ascii="Times New Roman" w:hAnsi="Times New Roman"/>
          <w:sz w:val="24"/>
          <w:szCs w:val="24"/>
          <w:lang/>
        </w:rPr>
        <w:t>став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1. </w:t>
      </w:r>
      <w:r w:rsidRPr="00135AAE">
        <w:rPr>
          <w:rFonts w:ascii="Times New Roman" w:hAnsi="Times New Roman"/>
          <w:sz w:val="24"/>
          <w:szCs w:val="24"/>
          <w:lang/>
        </w:rPr>
        <w:t>Закона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јавним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(</w:t>
      </w:r>
      <w:r w:rsidRPr="00135AAE">
        <w:rPr>
          <w:rFonts w:ascii="Times New Roman" w:hAnsi="Times New Roman"/>
          <w:sz w:val="24"/>
          <w:szCs w:val="24"/>
          <w:lang/>
        </w:rPr>
        <w:t>даље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: </w:t>
      </w:r>
      <w:r w:rsidRPr="00135AAE">
        <w:rPr>
          <w:rFonts w:ascii="Times New Roman" w:hAnsi="Times New Roman"/>
          <w:sz w:val="24"/>
          <w:szCs w:val="24"/>
          <w:lang/>
        </w:rPr>
        <w:t>Закон</w:t>
      </w:r>
      <w:r w:rsidR="001E2ECD" w:rsidRPr="00135AAE">
        <w:rPr>
          <w:rFonts w:ascii="Times New Roman" w:hAnsi="Times New Roman"/>
          <w:sz w:val="24"/>
          <w:szCs w:val="24"/>
          <w:lang/>
        </w:rPr>
        <w:t>)</w:t>
      </w:r>
      <w:r w:rsidR="001E2ECD" w:rsidRPr="00135AAE">
        <w:rPr>
          <w:rFonts w:ascii="Times New Roman" w:hAnsi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bookmarkStart w:id="0" w:name="_GoBack"/>
      <w:bookmarkEnd w:id="0"/>
      <w:r w:rsidRPr="00135AAE">
        <w:rPr>
          <w:rFonts w:ascii="Times New Roman" w:hAnsi="Times New Roman"/>
          <w:sz w:val="24"/>
          <w:szCs w:val="24"/>
          <w:lang/>
        </w:rPr>
        <w:t>Правилником</w:t>
      </w:r>
      <w:r w:rsidR="001E2ECD" w:rsidRPr="00135AAE">
        <w:rPr>
          <w:rFonts w:ascii="Times New Roman" w:hAnsi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о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садржини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акта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којим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се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ближе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уређуј</w:t>
      </w:r>
      <w:r w:rsidRPr="00135AAE">
        <w:rPr>
          <w:rFonts w:ascii="Times New Roman" w:hAnsi="Times New Roman"/>
          <w:bCs/>
          <w:sz w:val="24"/>
          <w:szCs w:val="24"/>
          <w:lang/>
        </w:rPr>
        <w:t>е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јавн</w:t>
      </w:r>
      <w:r w:rsidRPr="00135AAE">
        <w:rPr>
          <w:rFonts w:ascii="Times New Roman" w:hAnsi="Times New Roman"/>
          <w:bCs/>
          <w:sz w:val="24"/>
          <w:szCs w:val="24"/>
          <w:lang/>
        </w:rPr>
        <w:t>е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набавк</w:t>
      </w:r>
      <w:r w:rsidRPr="00135AAE">
        <w:rPr>
          <w:rFonts w:ascii="Times New Roman" w:hAnsi="Times New Roman"/>
          <w:bCs/>
          <w:sz w:val="24"/>
          <w:szCs w:val="24"/>
          <w:lang/>
        </w:rPr>
        <w:t>е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унутар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</w:rPr>
        <w:t>чл</w:t>
      </w:r>
      <w:r w:rsidRPr="00135AAE">
        <w:rPr>
          <w:rFonts w:ascii="Times New Roman" w:hAnsi="Times New Roman"/>
          <w:sz w:val="24"/>
          <w:szCs w:val="24"/>
          <w:lang/>
        </w:rPr>
        <w:t>ана</w:t>
      </w:r>
      <w:r w:rsidR="00B812FE">
        <w:rPr>
          <w:rFonts w:ascii="Times New Roman" w:hAnsi="Times New Roman"/>
          <w:sz w:val="24"/>
          <w:szCs w:val="24"/>
          <w:lang/>
        </w:rPr>
        <w:t xml:space="preserve"> </w:t>
      </w:r>
      <w:r w:rsidR="00B812FE" w:rsidRPr="00B812FE">
        <w:rPr>
          <w:rFonts w:ascii="Times New Roman" w:hAnsi="Times New Roman"/>
          <w:sz w:val="24"/>
          <w:szCs w:val="24"/>
        </w:rPr>
        <w:t xml:space="preserve">136 став 1 тачка 4 Закона о здравственој заштити („ Сл.Гласник Републике Србије“, број 107/05 и 72/09) и члана 19 став 1 тачка 4 Статута Завода за хитну медицинску помоћ Нови Сад број: 117 од 31.01.2007. </w:t>
      </w:r>
      <w:proofErr w:type="gramStart"/>
      <w:r w:rsidR="00B812FE" w:rsidRPr="00B812FE">
        <w:rPr>
          <w:rFonts w:ascii="Times New Roman" w:hAnsi="Times New Roman"/>
          <w:sz w:val="24"/>
          <w:szCs w:val="24"/>
        </w:rPr>
        <w:t>године</w:t>
      </w:r>
      <w:proofErr w:type="gramEnd"/>
      <w:r w:rsidR="001E2ECD" w:rsidRPr="00135AAE">
        <w:rPr>
          <w:rFonts w:ascii="Times New Roman" w:hAnsi="Times New Roman"/>
          <w:i/>
          <w:sz w:val="24"/>
          <w:szCs w:val="24"/>
          <w:lang/>
        </w:rPr>
        <w:t xml:space="preserve">, </w:t>
      </w:r>
      <w:r w:rsidR="00A75763">
        <w:rPr>
          <w:rFonts w:ascii="Times New Roman" w:hAnsi="Times New Roman"/>
          <w:sz w:val="24"/>
          <w:szCs w:val="24"/>
          <w:lang/>
        </w:rPr>
        <w:t>директор Др Богдан Живановић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/>
          <w:bCs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="00360D4E">
        <w:rPr>
          <w:rFonts w:ascii="Times New Roman" w:hAnsi="Times New Roman"/>
          <w:bCs/>
          <w:sz w:val="24"/>
          <w:szCs w:val="24"/>
          <w:lang/>
        </w:rPr>
        <w:t>07.03.2014.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bCs/>
          <w:sz w:val="24"/>
          <w:szCs w:val="24"/>
          <w:lang/>
        </w:rPr>
        <w:t>године</w:t>
      </w:r>
      <w:r w:rsidR="001E2ECD" w:rsidRPr="00135AAE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/>
          <w:sz w:val="24"/>
          <w:szCs w:val="24"/>
          <w:lang/>
        </w:rPr>
        <w:t>доноси</w:t>
      </w:r>
    </w:p>
    <w:p w:rsidR="00AE4563" w:rsidRDefault="00AE4563" w:rsidP="00B812F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4563" w:rsidRDefault="00AE4563" w:rsidP="00B812F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E4563" w:rsidRPr="00AE4563" w:rsidRDefault="00AE4563" w:rsidP="00B812F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2ECD" w:rsidRPr="00AE4563" w:rsidRDefault="000E3C55" w:rsidP="001E2ECD">
      <w:pPr>
        <w:pStyle w:val="naslov1"/>
        <w:rPr>
          <w:rFonts w:ascii="Times New Roman" w:hAnsi="Times New Roman" w:cs="Times New Roman"/>
          <w:sz w:val="24"/>
        </w:rPr>
      </w:pPr>
      <w:r w:rsidRPr="00AE4563">
        <w:rPr>
          <w:rFonts w:ascii="Times New Roman" w:hAnsi="Times New Roman" w:cs="Times New Roman"/>
          <w:sz w:val="24"/>
        </w:rPr>
        <w:t>ПРАВИЛНИК</w:t>
      </w:r>
      <w:r w:rsidR="001E2ECD" w:rsidRPr="00AE4563">
        <w:rPr>
          <w:rFonts w:ascii="Times New Roman" w:hAnsi="Times New Roman" w:cs="Times New Roman"/>
          <w:sz w:val="24"/>
        </w:rPr>
        <w:t xml:space="preserve"> </w:t>
      </w:r>
      <w:r w:rsidRPr="00AE4563">
        <w:rPr>
          <w:rFonts w:ascii="Times New Roman" w:hAnsi="Times New Roman" w:cs="Times New Roman"/>
          <w:sz w:val="24"/>
        </w:rPr>
        <w:t>О</w:t>
      </w:r>
      <w:r w:rsidR="001E2ECD" w:rsidRPr="00AE4563">
        <w:rPr>
          <w:rFonts w:ascii="Times New Roman" w:hAnsi="Times New Roman" w:cs="Times New Roman"/>
          <w:sz w:val="24"/>
        </w:rPr>
        <w:t xml:space="preserve"> </w:t>
      </w:r>
      <w:r w:rsidRPr="00AE4563">
        <w:rPr>
          <w:rFonts w:ascii="Times New Roman" w:hAnsi="Times New Roman" w:cs="Times New Roman"/>
          <w:sz w:val="24"/>
        </w:rPr>
        <w:t>ПОСТУПКУ</w:t>
      </w:r>
      <w:r w:rsidR="001E2ECD" w:rsidRPr="00AE4563">
        <w:rPr>
          <w:rFonts w:ascii="Times New Roman" w:hAnsi="Times New Roman" w:cs="Times New Roman"/>
          <w:sz w:val="24"/>
        </w:rPr>
        <w:t xml:space="preserve"> </w:t>
      </w:r>
      <w:r w:rsidRPr="00AE4563">
        <w:rPr>
          <w:rFonts w:ascii="Times New Roman" w:hAnsi="Times New Roman" w:cs="Times New Roman"/>
          <w:sz w:val="24"/>
        </w:rPr>
        <w:t>ЈАВНЕ</w:t>
      </w:r>
      <w:r w:rsidR="001E2ECD" w:rsidRPr="00AE4563">
        <w:rPr>
          <w:rFonts w:ascii="Times New Roman" w:hAnsi="Times New Roman" w:cs="Times New Roman"/>
          <w:sz w:val="24"/>
        </w:rPr>
        <w:t xml:space="preserve"> </w:t>
      </w:r>
      <w:r w:rsidRPr="00AE4563">
        <w:rPr>
          <w:rFonts w:ascii="Times New Roman" w:hAnsi="Times New Roman" w:cs="Times New Roman"/>
          <w:sz w:val="24"/>
        </w:rPr>
        <w:t>НАБАВКЕ</w:t>
      </w:r>
    </w:p>
    <w:p w:rsidR="001E2ECD" w:rsidRDefault="00136A1F" w:rsidP="001E2ECD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4563">
        <w:rPr>
          <w:rFonts w:ascii="Times New Roman" w:hAnsi="Times New Roman" w:cs="Times New Roman"/>
          <w:b/>
          <w:sz w:val="24"/>
          <w:szCs w:val="24"/>
        </w:rPr>
        <w:t>ЗАВОД</w:t>
      </w:r>
      <w:r w:rsidRPr="00AE4563">
        <w:rPr>
          <w:rFonts w:ascii="Times New Roman" w:hAnsi="Times New Roman" w:cs="Times New Roman"/>
          <w:b/>
          <w:sz w:val="24"/>
          <w:szCs w:val="24"/>
          <w:lang/>
        </w:rPr>
        <w:t xml:space="preserve">А </w:t>
      </w:r>
      <w:r w:rsidRPr="00AE4563">
        <w:rPr>
          <w:rFonts w:ascii="Times New Roman" w:hAnsi="Times New Roman" w:cs="Times New Roman"/>
          <w:b/>
          <w:sz w:val="24"/>
          <w:szCs w:val="24"/>
        </w:rPr>
        <w:t xml:space="preserve"> ЗА ХИТНУ МЕДИЦИНСКУ ПОМ</w:t>
      </w:r>
      <w:r w:rsidR="007C5CB3" w:rsidRPr="00AE4563">
        <w:rPr>
          <w:rFonts w:ascii="Times New Roman" w:hAnsi="Times New Roman" w:cs="Times New Roman"/>
          <w:b/>
          <w:sz w:val="24"/>
          <w:szCs w:val="24"/>
          <w:lang/>
        </w:rPr>
        <w:t>ОЋ</w:t>
      </w:r>
      <w:r w:rsidR="00D56A2A" w:rsidRPr="00AE45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НОВИ САД</w:t>
      </w:r>
    </w:p>
    <w:p w:rsidR="00AE4563" w:rsidRDefault="00AE4563" w:rsidP="001E2ECD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E4563" w:rsidRDefault="00AE4563" w:rsidP="001E2ECD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E4563" w:rsidRPr="00AE4563" w:rsidRDefault="00AE4563" w:rsidP="001E2ECD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E2ECD" w:rsidRPr="00471F91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/>
        </w:rPr>
      </w:pPr>
      <w:r w:rsidRPr="00471F91">
        <w:rPr>
          <w:rFonts w:ascii="Times New Roman" w:hAnsi="Times New Roman" w:cs="Times New Roman"/>
          <w:b/>
          <w:sz w:val="24"/>
          <w:szCs w:val="24"/>
          <w:lang/>
        </w:rPr>
        <w:t>Предмет</w:t>
      </w:r>
      <w:r w:rsidR="001E2ECD" w:rsidRPr="00471F91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471F91">
        <w:rPr>
          <w:rFonts w:ascii="Times New Roman" w:hAnsi="Times New Roman" w:cs="Times New Roman"/>
          <w:b/>
          <w:sz w:val="24"/>
          <w:szCs w:val="24"/>
          <w:lang/>
        </w:rPr>
        <w:t>уређивања</w:t>
      </w:r>
    </w:p>
    <w:p w:rsidR="001E2ECD" w:rsidRPr="00135AAE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sr-Latn-BA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равилником</w:t>
      </w:r>
      <w:r w:rsidR="001E2ECD" w:rsidRPr="00135AA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Latn-BA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Latn-BA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Latn-BA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Latn-BA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Latn-BA"/>
        </w:rPr>
        <w:t>унутар</w:t>
      </w:r>
      <w:r w:rsidR="001E2ECD" w:rsidRPr="00135AA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36A1F" w:rsidRPr="00135AAE">
        <w:rPr>
          <w:rFonts w:ascii="Times New Roman" w:hAnsi="Times New Roman" w:cs="Times New Roman"/>
          <w:sz w:val="24"/>
          <w:szCs w:val="24"/>
          <w:lang/>
        </w:rPr>
        <w:t>Завода за хитну медицинску помоћ Нови Сад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уређује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нарочито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правила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процењене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испитивања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истраживања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),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одговорност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циљеви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извршавања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обезбеђивања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конкуренције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en-US"/>
        </w:rPr>
        <w:t>Правилником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уре</w:t>
      </w:r>
      <w:r w:rsidRPr="00135AAE">
        <w:rPr>
          <w:rFonts w:ascii="Times New Roman" w:hAnsi="Times New Roman" w:cs="Times New Roman"/>
          <w:sz w:val="24"/>
          <w:szCs w:val="24"/>
          <w:lang/>
        </w:rPr>
        <w:t>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израде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надзор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одговорност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учествују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питања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значаја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Правилником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примењују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одредбе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Одредбе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правилника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примењују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обавезне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унутар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36A1F" w:rsidRPr="00135AAE">
        <w:rPr>
          <w:rFonts w:ascii="Times New Roman" w:hAnsi="Times New Roman" w:cs="Times New Roman"/>
          <w:sz w:val="24"/>
          <w:szCs w:val="24"/>
          <w:lang/>
        </w:rPr>
        <w:t>Завода за хитну медицинску помоћ</w:t>
      </w:r>
      <w:r w:rsidR="00122210" w:rsidRPr="00135AAE">
        <w:rPr>
          <w:rFonts w:ascii="Times New Roman" w:hAnsi="Times New Roman" w:cs="Times New Roman"/>
          <w:sz w:val="24"/>
          <w:szCs w:val="24"/>
          <w:lang/>
        </w:rPr>
        <w:t>(у даљем тексту Завод)</w:t>
      </w:r>
      <w:r w:rsidR="00136A1F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AE4563" w:rsidRDefault="00AE4563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AE4563" w:rsidRDefault="00AE4563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AE4563" w:rsidRPr="00135AAE" w:rsidRDefault="00AE4563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1E2ECD" w:rsidRPr="00471F91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r w:rsidRPr="00471F91">
        <w:rPr>
          <w:rFonts w:ascii="Times New Roman" w:hAnsi="Times New Roman" w:cs="Times New Roman"/>
          <w:b/>
          <w:sz w:val="24"/>
          <w:szCs w:val="24"/>
        </w:rPr>
        <w:lastRenderedPageBreak/>
        <w:t>Значење</w:t>
      </w:r>
      <w:r w:rsidR="001E2ECD" w:rsidRPr="0047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F91">
        <w:rPr>
          <w:rFonts w:ascii="Times New Roman" w:hAnsi="Times New Roman" w:cs="Times New Roman"/>
          <w:b/>
          <w:sz w:val="24"/>
          <w:szCs w:val="24"/>
        </w:rPr>
        <w:t>појмова</w:t>
      </w:r>
    </w:p>
    <w:p w:rsidR="001E2ECD" w:rsidRPr="00135AAE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</w:rPr>
      </w:pPr>
      <w:r w:rsidRPr="00135AAE">
        <w:rPr>
          <w:rFonts w:ascii="Times New Roman" w:hAnsi="Times New Roman" w:cs="Times New Roman"/>
          <w:sz w:val="24"/>
          <w:szCs w:val="24"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Поједини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појмови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употребљени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правилнику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следеће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значење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: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1)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авн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</w:rPr>
        <w:t>абавк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условима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прописаним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подзаконским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актима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донети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Закона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правилником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другим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прописима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значаја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реализацију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2)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мале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истоврсних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чија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укупна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процењена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вредност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годишњем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нивоу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нижа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одређене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3)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абавка</w:t>
      </w:r>
      <w:r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i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471F91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47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471F91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Pr="0047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471F9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47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471F91">
        <w:rPr>
          <w:rFonts w:ascii="Times New Roman" w:hAnsi="Times New Roman" w:cs="Times New Roman"/>
          <w:sz w:val="24"/>
          <w:szCs w:val="24"/>
          <w:lang w:val="sr-Cyrl-CS"/>
        </w:rPr>
        <w:t>изузета</w:t>
      </w:r>
      <w:r w:rsidRPr="0047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471F91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47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471F91">
        <w:rPr>
          <w:rFonts w:ascii="Times New Roman" w:hAnsi="Times New Roman" w:cs="Times New Roman"/>
          <w:sz w:val="24"/>
          <w:szCs w:val="24"/>
          <w:lang w:val="sr-Cyrl-CS"/>
        </w:rPr>
        <w:t>примене</w:t>
      </w:r>
      <w:r w:rsidRPr="0047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471F91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>на</w:t>
      </w:r>
      <w:r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>коју</w:t>
      </w:r>
      <w:r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>се</w:t>
      </w:r>
      <w:r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>не</w:t>
      </w:r>
      <w:r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>примењуј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>Закон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која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набавља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начин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под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условима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прописаним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овим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Cs/>
          <w:sz w:val="24"/>
          <w:szCs w:val="24"/>
          <w:lang/>
        </w:rPr>
        <w:t>правилником</w:t>
      </w:r>
      <w:r w:rsidRPr="00135AAE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4)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ослови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јавних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предузете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планирање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спровођење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укључујући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ограничавајући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учешће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комисији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израда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конкурсне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документације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израда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аката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израда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;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други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послови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повезани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5)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план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састоји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плана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јавних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плана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примењује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6)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онуђач</w:t>
      </w:r>
      <w:r w:rsidRPr="00135AAE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понуди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добра</w:t>
      </w:r>
      <w:r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пружање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извођење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7)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добављач</w:t>
      </w:r>
      <w:r w:rsidRPr="00135AAE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ђач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закључен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оквирни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споразум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8)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запослено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пословима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ангажовано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пословима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спровођења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471F91">
        <w:rPr>
          <w:rFonts w:ascii="Times New Roman" w:hAnsi="Times New Roman" w:cs="Times New Roman"/>
          <w:sz w:val="24"/>
          <w:szCs w:val="24"/>
          <w:lang/>
        </w:rPr>
        <w:t>радном</w:t>
      </w:r>
      <w:r w:rsidRPr="00471F9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56A2A" w:rsidRPr="00471F91">
        <w:rPr>
          <w:rFonts w:ascii="Times New Roman" w:hAnsi="Times New Roman" w:cs="Times New Roman"/>
          <w:sz w:val="24"/>
          <w:szCs w:val="24"/>
          <w:lang/>
        </w:rPr>
        <w:t>односу</w:t>
      </w:r>
      <w:r w:rsidR="00D56A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ван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радног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смислу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закона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уређују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радни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односи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9)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представник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управног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надзорног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одбора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руководилац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одгов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запослено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пословима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10)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говор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Pr="00135AAE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теретни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закључен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писаној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електронској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форми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између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понуђача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спроведеним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пружање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извођење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11)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говор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набавци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теретни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закључен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писаној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електронској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форми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између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понуђача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правилником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спроведеним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Закон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примењује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пружање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извођење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12)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наруџбеница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формални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облик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наручивања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добављача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издата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најпово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љ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нијем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понуђачу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појединачном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мале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чија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вредност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није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већа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износа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39.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став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2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Закона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обавезно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битне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елементе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Default="001E2ECD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13)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фактура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улазна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фактура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рачун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испоставио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добављач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испоручена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пружене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изведене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радове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AE4563" w:rsidRPr="00AE4563" w:rsidRDefault="00AE4563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0A51" w:rsidRPr="00360D4E" w:rsidRDefault="00910A51" w:rsidP="00910A51">
      <w:pPr>
        <w:suppressAutoHyphens/>
        <w:spacing w:after="60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val="sr-Cyrl-CS" w:eastAsia="ar-SA"/>
        </w:rPr>
      </w:pPr>
      <w:r w:rsidRPr="00360D4E">
        <w:rPr>
          <w:rFonts w:ascii="Times New Roman" w:eastAsia="Times New Roman" w:hAnsi="Times New Roman"/>
          <w:b/>
          <w:bCs/>
          <w:kern w:val="1"/>
          <w:sz w:val="24"/>
          <w:szCs w:val="24"/>
          <w:lang w:val="sr-Cyrl-CS" w:eastAsia="ar-SA"/>
        </w:rPr>
        <w:lastRenderedPageBreak/>
        <w:t xml:space="preserve">Циљеви правилника </w:t>
      </w:r>
    </w:p>
    <w:p w:rsidR="00910A51" w:rsidRPr="00360D4E" w:rsidRDefault="00910A51" w:rsidP="00910A51">
      <w:pPr>
        <w:suppressAutoHyphens/>
        <w:spacing w:after="60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val="sr-Cyrl-CS" w:eastAsia="ar-SA"/>
        </w:rPr>
      </w:pPr>
      <w:r w:rsidRPr="00360D4E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Члан </w:t>
      </w:r>
      <w:r w:rsidRPr="00360D4E">
        <w:rPr>
          <w:rFonts w:ascii="Times New Roman" w:eastAsia="Times New Roman" w:hAnsi="Times New Roman"/>
          <w:b/>
          <w:bCs/>
          <w:kern w:val="1"/>
          <w:sz w:val="24"/>
          <w:szCs w:val="24"/>
          <w:lang w:val="sr-Latn-CS" w:eastAsia="ar-SA"/>
        </w:rPr>
        <w:t>3</w:t>
      </w:r>
    </w:p>
    <w:p w:rsidR="00910A51" w:rsidRPr="00360D4E" w:rsidRDefault="00910A51" w:rsidP="00910A51">
      <w:pPr>
        <w:suppressAutoHyphens/>
        <w:spacing w:after="60"/>
        <w:ind w:firstLine="709"/>
        <w:jc w:val="both"/>
        <w:rPr>
          <w:rFonts w:ascii="Times New Roman" w:eastAsia="Times New Roman" w:hAnsi="Times New Roman"/>
          <w:bCs/>
          <w:i/>
          <w:kern w:val="1"/>
          <w:sz w:val="24"/>
          <w:szCs w:val="24"/>
          <w:lang w:val="sr-Cyrl-CS" w:eastAsia="ar-SA"/>
        </w:rPr>
      </w:pP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val="sr-Cyrl-CS" w:eastAsia="ar-SA"/>
        </w:rPr>
        <w:t>Циљ правилника је да се набавке спроводе у складу са Законом, да се обезбеди једнакост, конкуренција и заштита понуђача од било ког вида дискриминације, да се обезбеди благовремено прибављање добара, услуга и радова уз најниже трошкове и у складу са објективним потребама</w:t>
      </w: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val="sr-Latn-CS" w:eastAsia="ar-SA"/>
        </w:rPr>
        <w:t xml:space="preserve"> </w:t>
      </w: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val="sr-Cyrl-CS" w:eastAsia="ar-SA"/>
        </w:rPr>
        <w:t>Завода за хитну медицинску помоћ Нови Сад</w:t>
      </w:r>
      <w:r w:rsidRPr="00360D4E">
        <w:rPr>
          <w:rFonts w:ascii="Times New Roman" w:eastAsia="Times New Roman" w:hAnsi="Times New Roman"/>
          <w:bCs/>
          <w:i/>
          <w:kern w:val="1"/>
          <w:sz w:val="24"/>
          <w:szCs w:val="24"/>
          <w:lang w:val="sr-Cyrl-CS" w:eastAsia="ar-SA"/>
        </w:rPr>
        <w:t>.</w:t>
      </w:r>
    </w:p>
    <w:p w:rsidR="00910A51" w:rsidRPr="00360D4E" w:rsidRDefault="00910A51" w:rsidP="00910A51">
      <w:pPr>
        <w:suppressAutoHyphens/>
        <w:spacing w:after="60"/>
        <w:rPr>
          <w:rFonts w:ascii="Times New Roman" w:eastAsia="Times New Roman" w:hAnsi="Times New Roman"/>
          <w:bCs/>
          <w:i/>
          <w:kern w:val="1"/>
          <w:sz w:val="24"/>
          <w:szCs w:val="24"/>
          <w:lang w:val="sr-Cyrl-CS" w:eastAsia="ar-SA"/>
        </w:rPr>
      </w:pPr>
    </w:p>
    <w:p w:rsidR="00910A51" w:rsidRPr="00360D4E" w:rsidRDefault="00910A51" w:rsidP="00910A51">
      <w:pPr>
        <w:suppressAutoHyphens/>
        <w:spacing w:after="60"/>
        <w:ind w:firstLine="54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Општи циљеви овог правилника су:</w:t>
      </w:r>
    </w:p>
    <w:p w:rsidR="00910A51" w:rsidRPr="00360D4E" w:rsidRDefault="00910A51" w:rsidP="00910A51">
      <w:pPr>
        <w:numPr>
          <w:ilvl w:val="0"/>
          <w:numId w:val="32"/>
        </w:numPr>
        <w:tabs>
          <w:tab w:val="left" w:pos="180"/>
          <w:tab w:val="left" w:pos="270"/>
          <w:tab w:val="left" w:pos="360"/>
          <w:tab w:val="left" w:pos="450"/>
          <w:tab w:val="left" w:pos="720"/>
          <w:tab w:val="left" w:pos="900"/>
        </w:tabs>
        <w:suppressAutoHyphens/>
        <w:spacing w:after="60"/>
        <w:ind w:left="0" w:firstLine="54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јасно и прецизно уређивање и усклађивање обављања свих послова јавних набавки, а нарочито планирања, спровођења поступка и праћења извршења уговора о јавним набавкама;</w:t>
      </w:r>
    </w:p>
    <w:p w:rsidR="00910A51" w:rsidRPr="00360D4E" w:rsidRDefault="00910A51" w:rsidP="00910A51">
      <w:pPr>
        <w:numPr>
          <w:ilvl w:val="0"/>
          <w:numId w:val="32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uppressAutoHyphens/>
        <w:spacing w:after="60"/>
        <w:ind w:left="0" w:firstLine="54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утврђивање обавезе писане комуникације у поступку јавне набавке и у вези са обављањем послова јавних набавки;</w:t>
      </w:r>
    </w:p>
    <w:p w:rsidR="00910A51" w:rsidRPr="00360D4E" w:rsidRDefault="00910A51" w:rsidP="00910A51">
      <w:pPr>
        <w:numPr>
          <w:ilvl w:val="0"/>
          <w:numId w:val="32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uppressAutoHyphens/>
        <w:spacing w:after="60"/>
        <w:ind w:left="0" w:firstLine="54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евидентирање свих радњи и аката током планирања, спровођења поступка и извршења уговора о јавним набавкама;</w:t>
      </w:r>
    </w:p>
    <w:p w:rsidR="00910A51" w:rsidRPr="00360D4E" w:rsidRDefault="00910A51" w:rsidP="00910A51">
      <w:pPr>
        <w:numPr>
          <w:ilvl w:val="0"/>
          <w:numId w:val="32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uppressAutoHyphens/>
        <w:spacing w:after="60"/>
        <w:ind w:left="0" w:firstLine="54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уређивање овлашћења и одговорности у свим фазама јавних набавки;</w:t>
      </w:r>
    </w:p>
    <w:p w:rsidR="00910A51" w:rsidRPr="00360D4E" w:rsidRDefault="00910A51" w:rsidP="00910A51">
      <w:pPr>
        <w:numPr>
          <w:ilvl w:val="0"/>
          <w:numId w:val="32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uppressAutoHyphens/>
        <w:spacing w:after="60"/>
        <w:ind w:left="0" w:firstLine="54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контрола планирања, спровођења поступка и извршења јавних набавки;</w:t>
      </w:r>
    </w:p>
    <w:p w:rsidR="00910A51" w:rsidRPr="00360D4E" w:rsidRDefault="00910A51" w:rsidP="00910A51">
      <w:pPr>
        <w:numPr>
          <w:ilvl w:val="0"/>
          <w:numId w:val="32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uppressAutoHyphens/>
        <w:spacing w:after="60"/>
        <w:ind w:left="0" w:firstLine="54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дефинисање услова и начина професионализације и усавршавања запослених који обављају послове јавних набавки, са циљем правилног, ефикасног и економичног обављања послова из области јавних набавки; </w:t>
      </w:r>
    </w:p>
    <w:p w:rsidR="00910A51" w:rsidRPr="00360D4E" w:rsidRDefault="00910A51" w:rsidP="00910A51">
      <w:pPr>
        <w:numPr>
          <w:ilvl w:val="0"/>
          <w:numId w:val="32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uppressAutoHyphens/>
        <w:spacing w:after="60"/>
        <w:ind w:left="0" w:firstLine="54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360D4E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дефинисање општих мера за спречавање корупције у јавним набавкама. </w:t>
      </w:r>
    </w:p>
    <w:p w:rsidR="00910A51" w:rsidRPr="00135AAE" w:rsidRDefault="00910A51" w:rsidP="001E2ECD">
      <w:pPr>
        <w:pStyle w:val="normal0"/>
        <w:ind w:left="56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2ECD" w:rsidRPr="00910A51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r w:rsidRPr="00910A51">
        <w:rPr>
          <w:rFonts w:ascii="Times New Roman" w:hAnsi="Times New Roman" w:cs="Times New Roman"/>
          <w:b/>
          <w:sz w:val="24"/>
          <w:szCs w:val="24"/>
        </w:rPr>
        <w:t>План</w:t>
      </w:r>
      <w:r w:rsidR="001E2ECD" w:rsidRPr="0091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A51">
        <w:rPr>
          <w:rFonts w:ascii="Times New Roman" w:hAnsi="Times New Roman" w:cs="Times New Roman"/>
          <w:b/>
          <w:sz w:val="24"/>
          <w:szCs w:val="24"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</w:rPr>
        <w:t>Члан</w:t>
      </w:r>
      <w:r w:rsidR="00927CE9">
        <w:rPr>
          <w:rFonts w:ascii="Times New Roman" w:hAnsi="Times New Roman" w:cs="Times New Roman"/>
          <w:sz w:val="24"/>
          <w:szCs w:val="24"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4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састоји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примењује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обавезне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елементе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подзаконским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регулисан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усаглашен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81B52" w:rsidRPr="00135AAE">
        <w:rPr>
          <w:rFonts w:ascii="Times New Roman" w:hAnsi="Times New Roman" w:cs="Times New Roman"/>
          <w:sz w:val="24"/>
          <w:szCs w:val="24"/>
          <w:lang/>
        </w:rPr>
        <w:t>финансијским планом Завода за хитну медицинску помоћ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6A2A" w:rsidRPr="00471F91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B81B52" w:rsidRPr="00471F91">
        <w:rPr>
          <w:rFonts w:ascii="Times New Roman" w:hAnsi="Times New Roman" w:cs="Times New Roman"/>
          <w:i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доноси</w:t>
      </w:r>
      <w:r w:rsidR="00B81B52" w:rsidRPr="00135AAE">
        <w:rPr>
          <w:rFonts w:ascii="Times New Roman" w:hAnsi="Times New Roman" w:cs="Times New Roman"/>
          <w:sz w:val="24"/>
          <w:szCs w:val="24"/>
          <w:lang/>
        </w:rPr>
        <w:t xml:space="preserve"> Управни одбор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6A2A" w:rsidRPr="00471F91">
        <w:rPr>
          <w:rFonts w:ascii="Times New Roman" w:hAnsi="Times New Roman" w:cs="Times New Roman"/>
          <w:sz w:val="24"/>
          <w:szCs w:val="24"/>
          <w:lang w:val="sr-Cyrl-CS"/>
        </w:rPr>
        <w:t>Завода</w:t>
      </w:r>
      <w:r w:rsidR="0044330E" w:rsidRPr="00471F91">
        <w:rPr>
          <w:rFonts w:ascii="Times New Roman" w:hAnsi="Times New Roman" w:cs="Times New Roman"/>
          <w:sz w:val="24"/>
          <w:szCs w:val="24"/>
          <w:lang w:val="sr-Cyrl-CS"/>
        </w:rPr>
        <w:t xml:space="preserve"> за хитну медицинску помоћ Нови Сад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31.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јануара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текућу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Садржина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израде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достављања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извешта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ј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извршењу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прописани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Правилник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форми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садржини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извештаја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извршењу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i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израђује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апликативног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софтвера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израдила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Управа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(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даље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: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софтвер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)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Упутством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коришћење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софтвера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израду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достављање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извештаја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извршењу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кварталних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извештаја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јавним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(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даље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: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Упутство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)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доступн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сајту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Управе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i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Сва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учествују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планирању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изради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сачињавања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извештаја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обавезна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упознају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наведеним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прописима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Упутством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i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10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усвајања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електронским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Управи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државној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ревизорској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институцији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адресу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електронске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поште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наведена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Упутству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/>
        </w:rPr>
        <w:t>.</w:t>
      </w:r>
    </w:p>
    <w:p w:rsidR="001E2ECD" w:rsidRPr="00AE4563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r w:rsidRPr="00AE4563">
        <w:rPr>
          <w:rFonts w:ascii="Times New Roman" w:hAnsi="Times New Roman" w:cs="Times New Roman"/>
          <w:b/>
          <w:sz w:val="24"/>
          <w:szCs w:val="24"/>
        </w:rPr>
        <w:lastRenderedPageBreak/>
        <w:t>Критеријуми</w:t>
      </w:r>
      <w:r w:rsidR="001E2ECD" w:rsidRPr="00AE4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563">
        <w:rPr>
          <w:rFonts w:ascii="Times New Roman" w:hAnsi="Times New Roman" w:cs="Times New Roman"/>
          <w:b/>
          <w:sz w:val="24"/>
          <w:szCs w:val="24"/>
        </w:rPr>
        <w:t>за</w:t>
      </w:r>
      <w:r w:rsidR="001E2ECD" w:rsidRPr="00AE4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563">
        <w:rPr>
          <w:rFonts w:ascii="Times New Roman" w:hAnsi="Times New Roman" w:cs="Times New Roman"/>
          <w:b/>
          <w:sz w:val="24"/>
          <w:szCs w:val="24"/>
        </w:rPr>
        <w:t>планирање</w:t>
      </w:r>
      <w:r w:rsidR="001E2ECD" w:rsidRPr="00AE4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563">
        <w:rPr>
          <w:rFonts w:ascii="Times New Roman" w:hAnsi="Times New Roman" w:cs="Times New Roman"/>
          <w:b/>
          <w:sz w:val="24"/>
          <w:szCs w:val="24"/>
        </w:rPr>
        <w:t>набавки</w:t>
      </w:r>
      <w:r w:rsidR="001E2ECD" w:rsidRPr="00AE4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</w:rPr>
        <w:t>Члан</w:t>
      </w:r>
      <w:r w:rsidR="00927CE9">
        <w:rPr>
          <w:rFonts w:ascii="Times New Roman" w:hAnsi="Times New Roman" w:cs="Times New Roman"/>
          <w:sz w:val="24"/>
          <w:szCs w:val="24"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учествују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сваку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појединачну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руководе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следећим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ритеријум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планирање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1E2ECD" w:rsidRPr="00135AAE" w:rsidRDefault="001E2ECD" w:rsidP="001E2ECD">
      <w:pPr>
        <w:pStyle w:val="normal0"/>
        <w:ind w:left="993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</w:rPr>
        <w:t xml:space="preserve">1)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предмет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функцији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обављања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делатности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планираним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циљевима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дефинисани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2973" w:rsidRPr="00135AAE">
        <w:rPr>
          <w:rFonts w:ascii="Times New Roman" w:hAnsi="Times New Roman" w:cs="Times New Roman"/>
          <w:sz w:val="24"/>
          <w:szCs w:val="24"/>
          <w:lang w:val="sr-Cyrl-CS"/>
        </w:rPr>
        <w:t>Годишњим планом јавних набавки и финансијским планом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2973" w:rsidRPr="00135A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њиме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остварују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доприноси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остварењу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наведених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циљева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несметаног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обављања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делатности</w:t>
      </w:r>
    </w:p>
    <w:p w:rsidR="001E2ECD" w:rsidRPr="00135AAE" w:rsidRDefault="001E2ECD" w:rsidP="001E2ECD">
      <w:pPr>
        <w:pStyle w:val="normal0"/>
        <w:ind w:left="993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</w:rPr>
        <w:t xml:space="preserve">2)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техничке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спецификације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количине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одређеног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предмета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одговарају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стварним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потребама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њима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задовољавају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потребе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објективан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начин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E2ECD" w:rsidRPr="00135AAE" w:rsidRDefault="001E2ECD" w:rsidP="001E2ECD">
      <w:pPr>
        <w:pStyle w:val="normal0"/>
        <w:ind w:left="993"/>
        <w:rPr>
          <w:rFonts w:ascii="Times New Roman" w:hAnsi="Times New Roman" w:cs="Times New Roman"/>
          <w:i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</w:rPr>
        <w:t xml:space="preserve">3)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процењена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вредност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одговарајућа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обзиром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циљеве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имајући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виду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техничке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спецификације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неопходне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количине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стање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тржишту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56B0" w:rsidRPr="00135AAE">
        <w:rPr>
          <w:rFonts w:ascii="Times New Roman" w:hAnsi="Times New Roman" w:cs="Times New Roman"/>
          <w:i/>
          <w:sz w:val="24"/>
          <w:szCs w:val="24"/>
          <w:lang/>
        </w:rPr>
        <w:t>.</w:t>
      </w:r>
    </w:p>
    <w:p w:rsidR="001E2ECD" w:rsidRPr="00135AAE" w:rsidRDefault="001E2ECD" w:rsidP="001E2ECD">
      <w:pPr>
        <w:pStyle w:val="normal0"/>
        <w:ind w:left="993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</w:rPr>
        <w:t xml:space="preserve">4)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последицу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стварање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додатних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трошкова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колика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висина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каква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природа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трошкова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таква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исплатива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</w:rPr>
        <w:t>у</w:t>
      </w:r>
      <w:r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</w:rPr>
        <w:t>односу</w:t>
      </w:r>
      <w:r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</w:rPr>
        <w:t>на</w:t>
      </w:r>
      <w:r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</w:rPr>
        <w:t>трошкове</w:t>
      </w:r>
      <w:r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</w:rPr>
        <w:t>експлоатације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993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</w:rPr>
        <w:t xml:space="preserve">5)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постоје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друга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могућа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решења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задовољавање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исте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потребе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предности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недостаци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тих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решења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односу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постојеће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колики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трошкови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реализације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других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решења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односу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трошкове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реализације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постојећих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решења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1E2ECD" w:rsidRPr="00135AAE" w:rsidRDefault="001E2ECD" w:rsidP="001E2ECD">
      <w:pPr>
        <w:pStyle w:val="normal0"/>
        <w:ind w:left="993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6)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залихама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анализа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показатеља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вези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потрошњом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7)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прикупљање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анализа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постојећих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информација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база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добављачима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закљученим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993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8)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поређење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трошков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одржавања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коришћења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постојеће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опреме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трошкове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нове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опреме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исплативост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инвестиције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исплативост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ремонта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постојеће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опреме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сл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993"/>
        <w:rPr>
          <w:rFonts w:ascii="Times New Roman" w:hAnsi="Times New Roman" w:cs="Times New Roman"/>
          <w:sz w:val="24"/>
          <w:szCs w:val="24"/>
        </w:rPr>
      </w:pPr>
      <w:r w:rsidRPr="00135AAE">
        <w:rPr>
          <w:rFonts w:ascii="Times New Roman" w:hAnsi="Times New Roman" w:cs="Times New Roman"/>
          <w:sz w:val="24"/>
          <w:szCs w:val="24"/>
        </w:rPr>
        <w:t xml:space="preserve">9)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трошкови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животног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циклуса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предмета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47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471F91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360D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7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ризици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трошкови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случају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неспровођења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трошкови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алтернативних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решења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Наведени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узимају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обзир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приликом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реализовати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текућој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навести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одређивању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редоследа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приоритета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Приоритетне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несметано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одвијање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делатности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обезбеђује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континуитет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остварење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стратешки</w:t>
      </w:r>
      <w:r w:rsidRPr="00135AAE">
        <w:rPr>
          <w:rFonts w:ascii="Times New Roman" w:hAnsi="Times New Roman" w:cs="Times New Roman"/>
          <w:sz w:val="24"/>
          <w:szCs w:val="24"/>
          <w:lang/>
        </w:rPr>
        <w:t>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приоритета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усвојени</w:t>
      </w:r>
      <w:r w:rsidRPr="00135AAE">
        <w:rPr>
          <w:rFonts w:ascii="Times New Roman" w:hAnsi="Times New Roman" w:cs="Times New Roman"/>
          <w:sz w:val="24"/>
          <w:szCs w:val="24"/>
          <w:lang/>
        </w:rPr>
        <w:t>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оперативни</w:t>
      </w:r>
      <w:r w:rsidRPr="00135AAE">
        <w:rPr>
          <w:rFonts w:ascii="Times New Roman" w:hAnsi="Times New Roman" w:cs="Times New Roman"/>
          <w:sz w:val="24"/>
          <w:szCs w:val="24"/>
          <w:lang/>
        </w:rPr>
        <w:t>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циљева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одобрени</w:t>
      </w:r>
      <w:r w:rsidRPr="00135AAE">
        <w:rPr>
          <w:rFonts w:ascii="Times New Roman" w:hAnsi="Times New Roman" w:cs="Times New Roman"/>
          <w:sz w:val="24"/>
          <w:szCs w:val="24"/>
          <w:lang/>
        </w:rPr>
        <w:t>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пројек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/>
        </w:rPr>
        <w:t>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ризик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неспровођења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немогућност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делатности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отежано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делатности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велике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алтернативна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алтернати</w:t>
      </w:r>
      <w:r w:rsidRPr="00135AAE">
        <w:rPr>
          <w:rFonts w:ascii="Times New Roman" w:hAnsi="Times New Roman" w:cs="Times New Roman"/>
          <w:sz w:val="24"/>
          <w:szCs w:val="24"/>
          <w:lang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већи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прибављања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одржавања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коришћења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постојеће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опреме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већи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опреме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исплативост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ремонта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опреме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опреме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одржавање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ремонт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AE4563" w:rsidRDefault="00AE4563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AE4563" w:rsidRPr="00135AAE" w:rsidRDefault="00AE4563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1E2ECD" w:rsidRPr="00471F91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r w:rsidRPr="00471F91">
        <w:rPr>
          <w:rFonts w:ascii="Times New Roman" w:hAnsi="Times New Roman" w:cs="Times New Roman"/>
          <w:b/>
          <w:sz w:val="24"/>
          <w:szCs w:val="24"/>
        </w:rPr>
        <w:lastRenderedPageBreak/>
        <w:t>Циљеви</w:t>
      </w:r>
      <w:r w:rsidR="001E2ECD" w:rsidRPr="0047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F91">
        <w:rPr>
          <w:rFonts w:ascii="Times New Roman" w:hAnsi="Times New Roman" w:cs="Times New Roman"/>
          <w:b/>
          <w:sz w:val="24"/>
          <w:szCs w:val="24"/>
        </w:rPr>
        <w:t>поступка</w:t>
      </w:r>
      <w:r w:rsidR="001E2ECD" w:rsidRPr="0047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F91">
        <w:rPr>
          <w:rFonts w:ascii="Times New Roman" w:hAnsi="Times New Roman" w:cs="Times New Roman"/>
          <w:b/>
          <w:sz w:val="24"/>
          <w:szCs w:val="24"/>
        </w:rPr>
        <w:t>јавне</w:t>
      </w:r>
      <w:r w:rsidR="001E2ECD" w:rsidRPr="0047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F91">
        <w:rPr>
          <w:rFonts w:ascii="Times New Roman" w:hAnsi="Times New Roman" w:cs="Times New Roman"/>
          <w:b/>
          <w:sz w:val="24"/>
          <w:szCs w:val="24"/>
        </w:rPr>
        <w:t>набавке</w:t>
      </w:r>
      <w:r w:rsidR="001E2ECD" w:rsidRPr="00471F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</w:rPr>
        <w:t>Члан</w:t>
      </w:r>
      <w:r w:rsidR="00927CE9">
        <w:rPr>
          <w:rFonts w:ascii="Times New Roman" w:hAnsi="Times New Roman" w:cs="Times New Roman"/>
          <w:sz w:val="24"/>
          <w:szCs w:val="24"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морају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остварени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циљеви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односе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1E2ECD" w:rsidRPr="00135AAE" w:rsidRDefault="001E2ECD" w:rsidP="001E2ECD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целисходност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оправданост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јавне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-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прибављање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одговарајућег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квалитета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потребних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количина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задовољавање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стварних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потреба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наручиоца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ефикасан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економичан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ефективан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начин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; </w:t>
      </w:r>
    </w:p>
    <w:p w:rsidR="001E2ECD" w:rsidRPr="00135AAE" w:rsidRDefault="001E2ECD" w:rsidP="001E2ECD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2)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економично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ефикасно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трошење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јавних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средстава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-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принцип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"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вредност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новац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",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односно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прибављање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одговарајућег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квалитета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најповољнијој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цени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; </w:t>
      </w:r>
    </w:p>
    <w:p w:rsidR="001E2ECD" w:rsidRPr="00135AAE" w:rsidRDefault="001E2ECD" w:rsidP="001E2ECD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3)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ефективно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ст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успешност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-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степен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до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кога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су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постигнути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постављени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циљеви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као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однос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између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планираних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остварених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ефеката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одређене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1E2ECD" w:rsidRPr="00135AAE" w:rsidRDefault="001E2ECD" w:rsidP="001E2ECD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4)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транспарентно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трошење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јавних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средстава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ће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између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осталог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обезбедити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објављивањем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прописаних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аката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Порталу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управе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интернет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страници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CD56B0" w:rsidRPr="00135AAE">
        <w:rPr>
          <w:rFonts w:ascii="Times New Roman" w:hAnsi="Times New Roman" w:cs="Times New Roman"/>
          <w:bCs/>
          <w:sz w:val="24"/>
          <w:szCs w:val="24"/>
          <w:lang/>
        </w:rPr>
        <w:t>Завода</w:t>
      </w:r>
      <w:r w:rsidR="00CD56B0"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 xml:space="preserve"> </w:t>
      </w:r>
      <w:r w:rsidR="00514B00"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>,</w:t>
      </w:r>
      <w:r w:rsidR="00B00688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као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аката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из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Закон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примењује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закључених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уговора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поступцима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јавних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Закон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примењује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; </w:t>
      </w:r>
    </w:p>
    <w:p w:rsidR="001E2ECD" w:rsidRPr="00135AAE" w:rsidRDefault="001E2ECD" w:rsidP="001E2ECD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5)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обезбеђивање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конкуренције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једнак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положај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свих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понуђача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поступку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ће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између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осталог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обезбедити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одређивањем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недискриминаторских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услов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-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могу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одредити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услови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би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значили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националну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територијалну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предметну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личну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дискриминацију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међу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понуђачима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нити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дискриминацију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би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произлазила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класификације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делатности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обавља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понуђач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6)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заштита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животне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средине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обезбеђивање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енергетске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ефикасности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односно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набављају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загађују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минимално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утичу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животну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средину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обезбеђују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адекватно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смањење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потрошње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енергије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-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енергетску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ефикасност</w:t>
      </w:r>
      <w:r w:rsidRPr="00135AAE">
        <w:rPr>
          <w:rFonts w:ascii="Times New Roman" w:hAnsi="Times New Roman" w:cs="Times New Roman"/>
          <w:sz w:val="24"/>
          <w:szCs w:val="24"/>
        </w:rPr>
        <w:t>;</w:t>
      </w:r>
    </w:p>
    <w:p w:rsidR="001E2ECD" w:rsidRPr="00135AAE" w:rsidRDefault="001E2ECD" w:rsidP="001E2ECD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7)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благовремено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ефикасно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спровођење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поступка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потребе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несметаног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одвијања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процеса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рада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наручиоца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благовременог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задовољавања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потреба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осталих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корисника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; </w:t>
      </w:r>
    </w:p>
    <w:p w:rsidR="001E2ECD" w:rsidRPr="00135AAE" w:rsidRDefault="001E2ECD" w:rsidP="001E2ECD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8)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онтинуитет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пословања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остварење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циљева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приоритета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одређени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стратешким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документима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9)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овећање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поверења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објективно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поступање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наручиоца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;</w:t>
      </w:r>
    </w:p>
    <w:p w:rsidR="00135AAE" w:rsidRDefault="001E2ECD" w:rsidP="00AE4563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10)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мањење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трошкова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поступка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између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осталог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употребом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средстава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електронске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bCs/>
          <w:sz w:val="24"/>
          <w:szCs w:val="24"/>
          <w:lang/>
        </w:rPr>
        <w:t>комуникације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;</w:t>
      </w:r>
    </w:p>
    <w:p w:rsidR="00AE4563" w:rsidRPr="00135AAE" w:rsidRDefault="00AE4563" w:rsidP="00AE4563">
      <w:pPr>
        <w:pStyle w:val="normal0"/>
        <w:ind w:left="360"/>
        <w:rPr>
          <w:rFonts w:ascii="Times New Roman" w:hAnsi="Times New Roman" w:cs="Times New Roman"/>
          <w:bCs/>
          <w:sz w:val="24"/>
          <w:szCs w:val="24"/>
          <w:lang/>
        </w:rPr>
      </w:pPr>
    </w:p>
    <w:p w:rsidR="001E2ECD" w:rsidRPr="00471F91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r w:rsidRPr="00471F91">
        <w:rPr>
          <w:rFonts w:ascii="Times New Roman" w:hAnsi="Times New Roman" w:cs="Times New Roman"/>
          <w:b/>
          <w:sz w:val="24"/>
          <w:szCs w:val="24"/>
        </w:rPr>
        <w:t>Поступак</w:t>
      </w:r>
      <w:r w:rsidR="001E2ECD" w:rsidRPr="0047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F91">
        <w:rPr>
          <w:rFonts w:ascii="Times New Roman" w:hAnsi="Times New Roman" w:cs="Times New Roman"/>
          <w:b/>
          <w:sz w:val="24"/>
          <w:szCs w:val="24"/>
        </w:rPr>
        <w:t>планирања</w:t>
      </w:r>
      <w:r w:rsidR="001E2ECD" w:rsidRPr="0047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F91">
        <w:rPr>
          <w:rFonts w:ascii="Times New Roman" w:hAnsi="Times New Roman" w:cs="Times New Roman"/>
          <w:b/>
          <w:sz w:val="24"/>
          <w:szCs w:val="24"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подразумева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предузимање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радњи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роковима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усвојио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најкасније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31.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јануара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текуће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одвија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следећим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фазама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: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исказивање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одређивање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техничких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спецификација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провера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исказаних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утврђивање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стварних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сваку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појединачну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истраживање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тржишта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-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одређивања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процењене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-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дређивање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врсте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утврђивање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истоврсности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-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одређивања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периода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уговор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јавној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набавци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закључује</w:t>
      </w:r>
      <w:r w:rsidRPr="00135AAE">
        <w:rPr>
          <w:rFonts w:ascii="Times New Roman" w:hAnsi="Times New Roman" w:cs="Times New Roman"/>
          <w:sz w:val="24"/>
          <w:szCs w:val="24"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-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дређивање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динамике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покретања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спитивање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оправданости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резервисане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спитивање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оправданости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заједничког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спровођења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сачињавање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Нацрта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усаглашавања</w:t>
      </w:r>
      <w:r w:rsidRPr="00135AAE">
        <w:rPr>
          <w:rFonts w:ascii="Times New Roman" w:hAnsi="Times New Roman" w:cs="Times New Roman"/>
          <w:sz w:val="24"/>
          <w:szCs w:val="24"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саглашавање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финансијским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израда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Предлога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Предлога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усвајања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</w:rPr>
      </w:pPr>
      <w:r w:rsidRPr="00135AAE">
        <w:rPr>
          <w:rFonts w:ascii="Times New Roman" w:hAnsi="Times New Roman" w:cs="Times New Roman"/>
          <w:sz w:val="24"/>
        </w:rPr>
        <w:t>Исказивање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потреба</w:t>
      </w:r>
      <w:r w:rsidR="001E2ECD" w:rsidRPr="00135AAE">
        <w:rPr>
          <w:rFonts w:ascii="Times New Roman" w:hAnsi="Times New Roman" w:cs="Times New Roman"/>
          <w:sz w:val="24"/>
        </w:rPr>
        <w:t xml:space="preserve"> (</w:t>
      </w:r>
      <w:r w:rsidRPr="00135AAE">
        <w:rPr>
          <w:rFonts w:ascii="Times New Roman" w:hAnsi="Times New Roman" w:cs="Times New Roman"/>
          <w:sz w:val="24"/>
        </w:rPr>
        <w:t>начин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рокови</w:t>
      </w:r>
      <w:r w:rsidR="001E2ECD" w:rsidRPr="00135AAE">
        <w:rPr>
          <w:rFonts w:ascii="Times New Roman" w:hAnsi="Times New Roman" w:cs="Times New Roman"/>
          <w:sz w:val="24"/>
        </w:rPr>
        <w:t>)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927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Сваке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122210" w:rsidRPr="00135AAE">
        <w:rPr>
          <w:rFonts w:ascii="Times New Roman" w:hAnsi="Times New Roman" w:cs="Times New Roman"/>
          <w:sz w:val="24"/>
          <w:szCs w:val="24"/>
          <w:lang/>
        </w:rPr>
        <w:t>најкасниј</w:t>
      </w:r>
      <w:r w:rsidR="00082EEF" w:rsidRPr="00135AAE">
        <w:rPr>
          <w:rFonts w:ascii="Times New Roman" w:hAnsi="Times New Roman" w:cs="Times New Roman"/>
          <w:sz w:val="24"/>
          <w:szCs w:val="24"/>
          <w:lang/>
        </w:rPr>
        <w:t>е последње недеље октобра одељење</w:t>
      </w:r>
      <w:r w:rsidR="00122210" w:rsidRPr="00135AAE">
        <w:rPr>
          <w:rFonts w:ascii="Times New Roman" w:hAnsi="Times New Roman" w:cs="Times New Roman"/>
          <w:sz w:val="24"/>
          <w:szCs w:val="24"/>
          <w:lang/>
        </w:rPr>
        <w:t xml:space="preserve"> за економско финансијске послове</w:t>
      </w:r>
      <w:r w:rsidR="00082EEF" w:rsidRPr="00135AAE">
        <w:rPr>
          <w:rFonts w:ascii="Times New Roman" w:hAnsi="Times New Roman" w:cs="Times New Roman"/>
          <w:sz w:val="24"/>
          <w:szCs w:val="24"/>
          <w:lang/>
        </w:rPr>
        <w:t>(у даљем тексту одељење за финансије)</w:t>
      </w:r>
      <w:r w:rsidR="00122210" w:rsidRPr="00135AAE">
        <w:rPr>
          <w:rFonts w:ascii="Times New Roman" w:hAnsi="Times New Roman" w:cs="Times New Roman"/>
          <w:sz w:val="24"/>
          <w:szCs w:val="24"/>
          <w:lang/>
        </w:rPr>
        <w:t xml:space="preserve"> која сачињава Предлог плана набавки </w:t>
      </w:r>
      <w:r w:rsidR="00122210"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упућује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захтев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свим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210" w:rsidRPr="00135AAE">
        <w:rPr>
          <w:rFonts w:ascii="Times New Roman" w:hAnsi="Times New Roman" w:cs="Times New Roman"/>
          <w:sz w:val="24"/>
          <w:szCs w:val="24"/>
          <w:lang/>
        </w:rPr>
        <w:t xml:space="preserve">службама Завода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210" w:rsidRPr="00135AAE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122210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 </w:t>
      </w:r>
      <w:r w:rsidR="00122210" w:rsidRPr="00135AAE">
        <w:rPr>
          <w:rFonts w:ascii="Times New Roman" w:hAnsi="Times New Roman" w:cs="Times New Roman"/>
          <w:sz w:val="24"/>
          <w:szCs w:val="24"/>
          <w:lang/>
        </w:rPr>
        <w:t xml:space="preserve">дана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доставе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своје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потребе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набавкама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примењује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даље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наредну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истраживање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B57B58" w:rsidRPr="00135AAE" w:rsidRDefault="00B57B58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Сваке</w:t>
      </w:r>
      <w:r w:rsidR="00082EEF" w:rsidRPr="00135AAE">
        <w:rPr>
          <w:rFonts w:ascii="Times New Roman" w:hAnsi="Times New Roman" w:cs="Times New Roman"/>
          <w:sz w:val="24"/>
          <w:szCs w:val="24"/>
          <w:lang/>
        </w:rPr>
        <w:t xml:space="preserve"> године,</w:t>
      </w:r>
      <w:r w:rsidR="00B00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EEF" w:rsidRPr="00135AAE">
        <w:rPr>
          <w:rFonts w:ascii="Times New Roman" w:hAnsi="Times New Roman" w:cs="Times New Roman"/>
          <w:sz w:val="24"/>
          <w:szCs w:val="24"/>
          <w:lang/>
        </w:rPr>
        <w:t>до краја октобра,одељење за финансије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сачињава пројекцију финансијског плана Завода.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Исказане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подацима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истраживању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прописаном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обрасцу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саставни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правилника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1-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Списак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подацима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истраживању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)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2ECD"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Уз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овај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образац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списак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наведен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редоследу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приоритета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спровођење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Default="000E3C55" w:rsidP="001E2ECD">
      <w:pPr>
        <w:pStyle w:val="normal0"/>
        <w:rPr>
          <w:rFonts w:ascii="Times New Roman" w:hAnsi="Times New Roman" w:cs="Times New Roman"/>
          <w:i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Исказане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82EEF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одељењу за финансије </w:t>
      </w:r>
      <w:r w:rsidR="00B57B58" w:rsidRPr="00135AAE">
        <w:rPr>
          <w:rFonts w:ascii="Times New Roman" w:hAnsi="Times New Roman" w:cs="Times New Roman"/>
          <w:sz w:val="24"/>
          <w:szCs w:val="24"/>
          <w:lang/>
        </w:rPr>
        <w:t xml:space="preserve"> Завода</w:t>
      </w:r>
      <w:r w:rsidR="00B57B58" w:rsidRPr="00135AAE">
        <w:rPr>
          <w:rFonts w:ascii="Times New Roman" w:hAnsi="Times New Roman" w:cs="Times New Roman"/>
          <w:i/>
          <w:sz w:val="24"/>
          <w:szCs w:val="24"/>
          <w:lang/>
        </w:rPr>
        <w:t>.</w:t>
      </w:r>
    </w:p>
    <w:p w:rsidR="00135AAE" w:rsidRPr="00135AAE" w:rsidRDefault="00135AAE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927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9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Приликом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дефинисања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својих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57B58" w:rsidRPr="00135AAE">
        <w:rPr>
          <w:rFonts w:ascii="Times New Roman" w:hAnsi="Times New Roman" w:cs="Times New Roman"/>
          <w:sz w:val="24"/>
          <w:szCs w:val="24"/>
          <w:lang/>
        </w:rPr>
        <w:t xml:space="preserve">све службе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морају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руководити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циљевима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процен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приоритета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разлога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значаја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оцену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оправданости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исказаних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проценом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залиха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очекиваним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променама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појединих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активности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развојним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циљевима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релевантним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подацима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пројекцијом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макроекономских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релевантних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кретања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</w:rPr>
      </w:pPr>
      <w:r w:rsidRPr="00135AAE">
        <w:rPr>
          <w:rFonts w:ascii="Times New Roman" w:hAnsi="Times New Roman" w:cs="Times New Roman"/>
          <w:sz w:val="24"/>
        </w:rPr>
        <w:t>Правила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начин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одређивања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предмета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набавке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техничких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спецификација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предмета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набавке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10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обрасцу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исказивање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својих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57B58" w:rsidRPr="00135AAE">
        <w:rPr>
          <w:rFonts w:ascii="Times New Roman" w:hAnsi="Times New Roman" w:cs="Times New Roman"/>
          <w:sz w:val="24"/>
          <w:szCs w:val="24"/>
          <w:lang/>
        </w:rPr>
        <w:t>св</w:t>
      </w:r>
      <w:r w:rsidR="00B57B58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57B58" w:rsidRPr="00135AAE">
        <w:rPr>
          <w:rFonts w:ascii="Times New Roman" w:hAnsi="Times New Roman" w:cs="Times New Roman"/>
          <w:sz w:val="24"/>
          <w:szCs w:val="24"/>
          <w:lang/>
        </w:rPr>
        <w:t xml:space="preserve">службе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прилажу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техничке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спецификације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обрасцем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упутством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обрасцу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Општим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речником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Технич</w:t>
      </w:r>
      <w:r w:rsidRPr="00135AAE">
        <w:rPr>
          <w:rFonts w:ascii="Times New Roman" w:hAnsi="Times New Roman" w:cs="Times New Roman"/>
          <w:sz w:val="24"/>
          <w:szCs w:val="24"/>
          <w:lang/>
        </w:rPr>
        <w:t>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спецификациј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морају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подзаконским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стандардима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примењују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конкретан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</w:rPr>
      </w:pPr>
      <w:r w:rsidRPr="00135AAE">
        <w:rPr>
          <w:rFonts w:ascii="Times New Roman" w:hAnsi="Times New Roman" w:cs="Times New Roman"/>
          <w:sz w:val="24"/>
        </w:rPr>
        <w:t>Начин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испитивања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истраживања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тржишта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предмета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набавке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1E2ECD" w:rsidRPr="00135AAE" w:rsidRDefault="00B57B58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135AAE">
        <w:rPr>
          <w:rFonts w:ascii="Times New Roman" w:hAnsi="Times New Roman" w:cs="Times New Roman"/>
          <w:sz w:val="24"/>
          <w:szCs w:val="24"/>
          <w:lang w:val="en-US"/>
        </w:rPr>
        <w:t>Св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е службе Завода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обавези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испитају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истраже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тржиште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сваки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исказују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одређен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обрасца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исказивање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спит</w:t>
      </w:r>
      <w:r w:rsidRPr="00135AAE">
        <w:rPr>
          <w:rFonts w:ascii="Times New Roman" w:hAnsi="Times New Roman" w:cs="Times New Roman"/>
          <w:sz w:val="24"/>
          <w:szCs w:val="24"/>
          <w:lang/>
        </w:rPr>
        <w:t>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истраж</w:t>
      </w:r>
      <w:r w:rsidRPr="00135AAE">
        <w:rPr>
          <w:rFonts w:ascii="Times New Roman" w:hAnsi="Times New Roman" w:cs="Times New Roman"/>
          <w:sz w:val="24"/>
          <w:szCs w:val="24"/>
          <w:lang/>
        </w:rPr>
        <w:t>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тржишт</w:t>
      </w:r>
      <w:r w:rsidRPr="00135AAE">
        <w:rPr>
          <w:rFonts w:ascii="Times New Roman" w:hAnsi="Times New Roman" w:cs="Times New Roman"/>
          <w:sz w:val="24"/>
          <w:szCs w:val="24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сваког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појединачног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између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осталог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подразумева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испит</w:t>
      </w:r>
      <w:r w:rsidRPr="00135AAE">
        <w:rPr>
          <w:rFonts w:ascii="Times New Roman" w:hAnsi="Times New Roman" w:cs="Times New Roman"/>
          <w:sz w:val="24"/>
          <w:szCs w:val="24"/>
          <w:lang/>
        </w:rPr>
        <w:t>ивање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степен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развијености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упоређ</w:t>
      </w:r>
      <w:r w:rsidRPr="00135AAE">
        <w:rPr>
          <w:rFonts w:ascii="Times New Roman" w:hAnsi="Times New Roman" w:cs="Times New Roman"/>
          <w:sz w:val="24"/>
          <w:szCs w:val="24"/>
          <w:lang/>
        </w:rPr>
        <w:t>ивање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цен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више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потенцијалних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понуђача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испитивање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квалитет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нуде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различити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период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гаранције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нуди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трошкове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одржавања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рокове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испоруке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постојеће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прописе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стандарде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могућности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потреб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задовоље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другачији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стварају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попут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одржавања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нових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нису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укључени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функционисање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нпр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опреме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куповина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лиценци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складиштења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),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специфичности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попусти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морају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имати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посебне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дозволе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надлежних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делатности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Тржиште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испитује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следећих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: 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истраживањем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интернета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ценовници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понуђача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Портал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сајтови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других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наручилаца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сајтови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надлежних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институција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објаву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релевантних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информација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тржишним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кретањима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>...);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испитивањем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претходних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искустава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постојеће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информације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базе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добављачима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уговорима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); 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-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примарно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сакупљање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анкете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упитници</w:t>
      </w:r>
      <w:r w:rsidRPr="00135AAE">
        <w:rPr>
          <w:rFonts w:ascii="Times New Roman" w:hAnsi="Times New Roman" w:cs="Times New Roman"/>
          <w:sz w:val="24"/>
          <w:szCs w:val="24"/>
          <w:lang/>
        </w:rPr>
        <w:t>...)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испитивање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искустава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других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наручилаца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; </w:t>
      </w:r>
    </w:p>
    <w:p w:rsidR="001E2ECD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други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погодан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имајући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виду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сваки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појединачно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AE4563" w:rsidRDefault="00AE4563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AE4563" w:rsidRPr="00135AAE" w:rsidRDefault="00AE4563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</w:rPr>
      </w:pPr>
      <w:r w:rsidRPr="00135AAE">
        <w:rPr>
          <w:rFonts w:ascii="Times New Roman" w:hAnsi="Times New Roman" w:cs="Times New Roman"/>
          <w:sz w:val="24"/>
        </w:rPr>
        <w:lastRenderedPageBreak/>
        <w:t>Одређивање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процењене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вредности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набавке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у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поступку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исказивања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потреба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2</w:t>
      </w:r>
    </w:p>
    <w:p w:rsidR="001E2ECD" w:rsidRPr="00135AAE" w:rsidRDefault="00B57B58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Свак</w:t>
      </w:r>
      <w:r w:rsidRPr="00135AAE">
        <w:rPr>
          <w:rFonts w:ascii="Times New Roman" w:hAnsi="Times New Roman" w:cs="Times New Roman"/>
          <w:sz w:val="24"/>
          <w:szCs w:val="24"/>
          <w:lang/>
        </w:rPr>
        <w:t>а служба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роцењену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вредност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исказује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Процењена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вредност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техничким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спецификацијама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утврђеног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утврђеним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количинама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бази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спроведеног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истраживања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прибављене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релевантне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узимајући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обзир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претходно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искуств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конкретног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Процењена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вредност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обухвата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укупни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плативи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износ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обухватити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зависне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попут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трошкова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транспорта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додатних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царина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дажбина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утицати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</w:rPr>
      </w:pPr>
      <w:r w:rsidRPr="00135AAE">
        <w:rPr>
          <w:rFonts w:ascii="Times New Roman" w:hAnsi="Times New Roman" w:cs="Times New Roman"/>
          <w:sz w:val="24"/>
        </w:rPr>
        <w:t>Одређивање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динамике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закључивања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уговора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периода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који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се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уговор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о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јавној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набавци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закључује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у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поступку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исказивања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потреба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:rsidR="001E2ECD" w:rsidRPr="00135AAE" w:rsidRDefault="00C36BC2" w:rsidP="001E2ECD">
      <w:pPr>
        <w:pStyle w:val="normal0"/>
        <w:rPr>
          <w:rFonts w:ascii="Times New Roman" w:hAnsi="Times New Roman" w:cs="Times New Roman"/>
          <w:i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Свак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а служба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исказује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период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закључити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имајући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виду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циљеве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желе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постићи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Период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узимајући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обзир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резултате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истраживања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начело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економичности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ефикасности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Приликом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периода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посебно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буде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усклађен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регулисан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буџетски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систем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буџет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Републике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Србије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</w:rPr>
      </w:pPr>
      <w:r w:rsidRPr="00135AAE">
        <w:rPr>
          <w:rFonts w:ascii="Times New Roman" w:hAnsi="Times New Roman" w:cs="Times New Roman"/>
          <w:sz w:val="24"/>
        </w:rPr>
        <w:t>Испитивање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оправданости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резервисане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јавне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набавке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4</w:t>
      </w:r>
    </w:p>
    <w:p w:rsidR="001E2ECD" w:rsidRPr="00135AAE" w:rsidRDefault="00C36BC2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Свак</w:t>
      </w:r>
      <w:r w:rsidRPr="00135AAE">
        <w:rPr>
          <w:rFonts w:ascii="Times New Roman" w:hAnsi="Times New Roman" w:cs="Times New Roman"/>
          <w:sz w:val="24"/>
          <w:szCs w:val="24"/>
          <w:lang/>
        </w:rPr>
        <w:t>а служба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резултат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истраживања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сваког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оправдано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спровести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резервисану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могу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учествовати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само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установе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организације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удружења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привредни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субјекти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оспособљавање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професионалну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рехабилитацију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запошљавање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инвалидитетом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чине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најмање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30 %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запослених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својој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оправданости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образложење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образац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исказивање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П</w:t>
      </w:r>
      <w:r w:rsidRPr="00135AAE">
        <w:rPr>
          <w:rFonts w:ascii="Times New Roman" w:hAnsi="Times New Roman" w:cs="Times New Roman"/>
          <w:sz w:val="24"/>
          <w:lang/>
        </w:rPr>
        <w:t>ровера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исказаних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утврђивање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стварних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сваку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појединачну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набавку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</w:rPr>
        <w:t>Члан</w:t>
      </w:r>
      <w:r w:rsidR="00927CE9">
        <w:rPr>
          <w:rFonts w:ascii="Times New Roman" w:hAnsi="Times New Roman" w:cs="Times New Roman"/>
          <w:sz w:val="24"/>
          <w:szCs w:val="24"/>
        </w:rPr>
        <w:t xml:space="preserve"> 1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достављању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исказаних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потреба</w:t>
      </w:r>
      <w:r w:rsidR="00C36BC2" w:rsidRPr="00135AAE">
        <w:rPr>
          <w:rFonts w:ascii="Times New Roman" w:hAnsi="Times New Roman" w:cs="Times New Roman"/>
          <w:sz w:val="24"/>
          <w:szCs w:val="24"/>
          <w:lang/>
        </w:rPr>
        <w:t xml:space="preserve"> службе 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C36BC2" w:rsidRPr="00135AAE">
        <w:rPr>
          <w:rFonts w:ascii="Times New Roman" w:hAnsi="Times New Roman" w:cs="Times New Roman"/>
          <w:sz w:val="24"/>
          <w:szCs w:val="24"/>
          <w:lang/>
        </w:rPr>
        <w:t>врш</w:t>
      </w:r>
      <w:r w:rsidR="00C36BC2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исказане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36BC2" w:rsidRPr="00135AAE">
        <w:rPr>
          <w:rFonts w:ascii="Times New Roman" w:hAnsi="Times New Roman" w:cs="Times New Roman"/>
          <w:sz w:val="24"/>
          <w:szCs w:val="24"/>
          <w:lang/>
        </w:rPr>
        <w:t>10 дана од дана достављања</w:t>
      </w:r>
      <w:r w:rsidR="00815C84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2F6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ровера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исказан</w:t>
      </w:r>
      <w:r w:rsidRPr="00135AAE">
        <w:rPr>
          <w:rFonts w:ascii="Times New Roman" w:hAnsi="Times New Roman" w:cs="Times New Roman"/>
          <w:sz w:val="24"/>
          <w:szCs w:val="24"/>
          <w:lang/>
        </w:rPr>
        <w:t>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</w:t>
      </w:r>
      <w:r w:rsidRPr="00135AAE">
        <w:rPr>
          <w:rFonts w:ascii="Times New Roman" w:hAnsi="Times New Roman" w:cs="Times New Roman"/>
          <w:sz w:val="24"/>
          <w:szCs w:val="24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разматрањем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усклађености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пријављених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стварним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свега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стратешким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приоритетима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усвојеним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оперативним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циљевима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одобреним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пројектима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оквиру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оцена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оправданост</w:t>
      </w:r>
      <w:r w:rsidR="002F671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пријављених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формална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рачунска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логичка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предложених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количина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процењене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приоритета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осталих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15C84" w:rsidRPr="00135AAE">
        <w:rPr>
          <w:rFonts w:ascii="Times New Roman" w:hAnsi="Times New Roman" w:cs="Times New Roman"/>
          <w:sz w:val="24"/>
          <w:szCs w:val="24"/>
          <w:lang/>
        </w:rPr>
        <w:t>службе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815C84" w:rsidRPr="00135AAE">
        <w:rPr>
          <w:rFonts w:ascii="Times New Roman" w:hAnsi="Times New Roman" w:cs="Times New Roman"/>
          <w:sz w:val="24"/>
          <w:szCs w:val="24"/>
          <w:lang/>
        </w:rPr>
        <w:t xml:space="preserve">ју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15C84" w:rsidRPr="00135AAE">
        <w:rPr>
          <w:rFonts w:ascii="Times New Roman" w:hAnsi="Times New Roman" w:cs="Times New Roman"/>
          <w:sz w:val="24"/>
          <w:szCs w:val="24"/>
          <w:lang/>
        </w:rPr>
        <w:t xml:space="preserve">извештај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исправке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исказаних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815C84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166B3B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="00815C84" w:rsidRPr="00135AAE">
        <w:rPr>
          <w:rFonts w:ascii="Times New Roman" w:hAnsi="Times New Roman" w:cs="Times New Roman"/>
          <w:sz w:val="24"/>
          <w:szCs w:val="24"/>
        </w:rPr>
        <w:t>исправља исказане потребе у прописаном року</w:t>
      </w:r>
      <w:r w:rsidR="00815C84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</w:rPr>
      </w:pPr>
      <w:r w:rsidRPr="00135AAE">
        <w:rPr>
          <w:rFonts w:ascii="Times New Roman" w:hAnsi="Times New Roman" w:cs="Times New Roman"/>
          <w:sz w:val="24"/>
        </w:rPr>
        <w:t>Нацрт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плана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исправки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исказаних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166B3B" w:rsidRPr="00135AAE">
        <w:rPr>
          <w:rFonts w:ascii="Times New Roman" w:hAnsi="Times New Roman" w:cs="Times New Roman"/>
          <w:sz w:val="24"/>
          <w:szCs w:val="24"/>
          <w:lang/>
        </w:rPr>
        <w:t>одељење за финансије</w:t>
      </w:r>
      <w:r w:rsidR="007C5CB3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обједињује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нивоу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целог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C5CB3" w:rsidRPr="00135AAE">
        <w:rPr>
          <w:rFonts w:ascii="Times New Roman" w:hAnsi="Times New Roman" w:cs="Times New Roman"/>
          <w:sz w:val="24"/>
          <w:szCs w:val="24"/>
          <w:lang/>
        </w:rPr>
        <w:t xml:space="preserve">10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исказаних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исправки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исказаних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подзаконским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регулисана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унети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софтвер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C5CB3" w:rsidRPr="00135AAE">
        <w:rPr>
          <w:rFonts w:ascii="Times New Roman" w:hAnsi="Times New Roman" w:cs="Times New Roman"/>
          <w:sz w:val="24"/>
          <w:szCs w:val="24"/>
          <w:lang/>
        </w:rPr>
        <w:t>финансијским планом.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</w:rPr>
      </w:pPr>
      <w:r w:rsidRPr="00135AAE">
        <w:rPr>
          <w:rFonts w:ascii="Times New Roman" w:hAnsi="Times New Roman" w:cs="Times New Roman"/>
          <w:sz w:val="24"/>
        </w:rPr>
        <w:t>Одређивање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динамике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покретања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поступка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набавке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Прилико</w:t>
      </w:r>
      <w:r w:rsidRPr="00135AAE">
        <w:rPr>
          <w:rFonts w:ascii="Times New Roman" w:hAnsi="Times New Roman" w:cs="Times New Roman"/>
          <w:sz w:val="24"/>
          <w:szCs w:val="24"/>
          <w:lang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Нацрта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166B3B" w:rsidRPr="00135AAE">
        <w:rPr>
          <w:rFonts w:ascii="Times New Roman" w:hAnsi="Times New Roman" w:cs="Times New Roman"/>
          <w:sz w:val="24"/>
          <w:szCs w:val="24"/>
          <w:lang/>
        </w:rPr>
        <w:t>одељење за финансије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одређује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</w:t>
      </w:r>
      <w:r w:rsidRPr="00135AAE">
        <w:rPr>
          <w:rFonts w:ascii="Times New Roman" w:hAnsi="Times New Roman" w:cs="Times New Roman"/>
          <w:sz w:val="24"/>
          <w:szCs w:val="24"/>
          <w:lang/>
        </w:rPr>
        <w:t>инамику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покретања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поступака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оквирним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датумима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закључења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наведени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исказаним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имајући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виду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врсту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спроводи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сваки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очекивани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прилив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расположивост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објективне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рокове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припрему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достављање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прописане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рокове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захтев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заштиту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права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 w:val="sr-Cyrl-CS"/>
        </w:rPr>
      </w:pPr>
      <w:r w:rsidRPr="00135AAE">
        <w:rPr>
          <w:rFonts w:ascii="Times New Roman" w:hAnsi="Times New Roman" w:cs="Times New Roman"/>
          <w:sz w:val="24"/>
          <w:lang w:val="sr-Cyrl-CS"/>
        </w:rPr>
        <w:t>Одређивање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одговарајуће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врсте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утврђивање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истоврсности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добара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lang w:val="sr-Cyrl-CS"/>
        </w:rPr>
        <w:t>услуга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радова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</w:p>
    <w:p w:rsidR="001E2ECD" w:rsidRPr="00927CE9" w:rsidRDefault="000E3C55" w:rsidP="0051339E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0E4182" w:rsidRDefault="000E3C55" w:rsidP="0051339E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утврђивања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списка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обједињених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нивоу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166B3B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укупну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процењену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вредност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истоврсних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нивоу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читавог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</w:t>
      </w:r>
      <w:r w:rsidR="00166B3B" w:rsidRPr="00135AAE">
        <w:rPr>
          <w:rFonts w:ascii="Times New Roman" w:hAnsi="Times New Roman" w:cs="Times New Roman"/>
          <w:sz w:val="24"/>
          <w:szCs w:val="24"/>
          <w:lang/>
        </w:rPr>
        <w:t>а.</w:t>
      </w:r>
    </w:p>
    <w:p w:rsidR="001E2ECD" w:rsidRPr="000E4182" w:rsidRDefault="000E4182" w:rsidP="0051339E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66B3B" w:rsidRPr="00135AAE">
        <w:rPr>
          <w:rFonts w:ascii="Times New Roman" w:hAnsi="Times New Roman" w:cs="Times New Roman"/>
          <w:sz w:val="24"/>
          <w:szCs w:val="24"/>
          <w:lang/>
        </w:rPr>
        <w:t xml:space="preserve">дељење </w:t>
      </w:r>
      <w:r w:rsidR="0051339E" w:rsidRPr="00135AAE">
        <w:rPr>
          <w:rFonts w:ascii="Times New Roman" w:hAnsi="Times New Roman" w:cs="Times New Roman"/>
          <w:sz w:val="24"/>
          <w:szCs w:val="24"/>
          <w:lang/>
        </w:rPr>
        <w:t xml:space="preserve"> за финансије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врсту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сваки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укупном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процењеном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вредношћу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истоврсног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обједињује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истоврсна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јединствени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где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год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могуће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имајући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виду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динамику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плаћања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51339E">
      <w:pPr>
        <w:pStyle w:val="wyq110---naslov-clana"/>
        <w:rPr>
          <w:rFonts w:ascii="Times New Roman" w:hAnsi="Times New Roman" w:cs="Times New Roman"/>
          <w:sz w:val="24"/>
          <w:lang w:val="sr-Cyrl-CS"/>
        </w:rPr>
      </w:pPr>
      <w:r w:rsidRPr="00135AAE">
        <w:rPr>
          <w:rFonts w:ascii="Times New Roman" w:hAnsi="Times New Roman" w:cs="Times New Roman"/>
          <w:sz w:val="24"/>
          <w:lang w:val="sr-Cyrl-CS"/>
        </w:rPr>
        <w:t>Испитивање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оправданости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заједничког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спровођења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набавке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927CE9">
        <w:rPr>
          <w:rFonts w:ascii="Times New Roman" w:hAnsi="Times New Roman" w:cs="Times New Roman"/>
          <w:sz w:val="24"/>
          <w:szCs w:val="24"/>
          <w:lang/>
        </w:rPr>
        <w:t xml:space="preserve"> 1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9</w:t>
      </w:r>
    </w:p>
    <w:p w:rsidR="00135AAE" w:rsidRPr="00135AAE" w:rsidRDefault="00166B3B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Одељење</w:t>
      </w:r>
      <w:r w:rsidR="0051339E" w:rsidRPr="00135AAE">
        <w:rPr>
          <w:rFonts w:ascii="Times New Roman" w:hAnsi="Times New Roman" w:cs="Times New Roman"/>
          <w:sz w:val="24"/>
          <w:szCs w:val="24"/>
          <w:lang/>
        </w:rPr>
        <w:t xml:space="preserve"> за финансије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оправдано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заједничко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спровођење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имајући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виду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резултате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истраживања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сваког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потребе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тиме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остварује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начело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економичности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ефикасности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Достављање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Нацрта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1E2ECD" w:rsidRPr="00135AAE" w:rsidRDefault="00D70578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</w:t>
      </w:r>
      <w:r w:rsidR="00CD56B0" w:rsidRPr="00135AAE">
        <w:rPr>
          <w:rFonts w:ascii="Times New Roman" w:hAnsi="Times New Roman" w:cs="Times New Roman"/>
          <w:sz w:val="24"/>
          <w:szCs w:val="24"/>
          <w:lang/>
        </w:rPr>
        <w:t xml:space="preserve">за финансије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D56B0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одељењу </w:t>
      </w:r>
      <w:r w:rsidR="00CD56B0" w:rsidRPr="00135AAE">
        <w:rPr>
          <w:rFonts w:ascii="Times New Roman" w:hAnsi="Times New Roman" w:cs="Times New Roman"/>
          <w:sz w:val="24"/>
          <w:szCs w:val="24"/>
          <w:lang/>
        </w:rPr>
        <w:t>за опште,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56B0" w:rsidRPr="00135AAE">
        <w:rPr>
          <w:rFonts w:ascii="Times New Roman" w:hAnsi="Times New Roman" w:cs="Times New Roman"/>
          <w:sz w:val="24"/>
          <w:szCs w:val="24"/>
          <w:lang/>
        </w:rPr>
        <w:t xml:space="preserve">правне и 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кадровске </w:t>
      </w:r>
      <w:r w:rsidR="00CD56B0" w:rsidRPr="00135AAE">
        <w:rPr>
          <w:rFonts w:ascii="Times New Roman" w:hAnsi="Times New Roman" w:cs="Times New Roman"/>
          <w:sz w:val="24"/>
          <w:szCs w:val="24"/>
          <w:lang/>
        </w:rPr>
        <w:t>послове</w:t>
      </w:r>
      <w:r w:rsidR="00166B3B" w:rsidRPr="00135AAE">
        <w:rPr>
          <w:rFonts w:ascii="Times New Roman" w:hAnsi="Times New Roman" w:cs="Times New Roman"/>
          <w:sz w:val="24"/>
          <w:szCs w:val="24"/>
          <w:lang/>
        </w:rPr>
        <w:t xml:space="preserve"> (у даљем тексту одељење за правне послове)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i/>
          <w:sz w:val="24"/>
          <w:szCs w:val="24"/>
          <w:lang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адужен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ом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контролу</w:t>
      </w:r>
      <w:r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које 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разматра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десет дана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Нацрта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одељењу финансија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препоруке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усклађивање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Нацрта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разматрања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Нацрта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0578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</w:t>
      </w:r>
      <w:r w:rsidR="00166B3B" w:rsidRPr="00135AAE">
        <w:rPr>
          <w:rFonts w:ascii="Times New Roman" w:hAnsi="Times New Roman" w:cs="Times New Roman"/>
          <w:sz w:val="24"/>
          <w:szCs w:val="24"/>
          <w:lang/>
        </w:rPr>
        <w:t xml:space="preserve"> правне </w:t>
      </w:r>
      <w:r w:rsidR="007552E6" w:rsidRPr="00135AAE">
        <w:rPr>
          <w:rFonts w:ascii="Times New Roman" w:hAnsi="Times New Roman" w:cs="Times New Roman"/>
          <w:sz w:val="24"/>
          <w:szCs w:val="24"/>
          <w:lang/>
        </w:rPr>
        <w:t xml:space="preserve"> послове </w:t>
      </w:r>
      <w:r w:rsidR="007552E6" w:rsidRPr="00135AAE">
        <w:rPr>
          <w:rFonts w:ascii="Times New Roman" w:hAnsi="Times New Roman" w:cs="Times New Roman"/>
          <w:i/>
          <w:sz w:val="24"/>
          <w:szCs w:val="24"/>
          <w:lang/>
        </w:rPr>
        <w:t>,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усклађеност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пријављених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стварним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свега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стратешким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приоритетима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усвојеним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оперативним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циљевима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одобреним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пројектима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делатности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оцењује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оправданост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пријављених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редослед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приоритета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количине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процењене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избор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врсте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динамику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покретања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оправданост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резервисане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заједничке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што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значаја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наменско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сврсисходно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Усклађеност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наведеног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регулисана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област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наведени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стратешки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приоритети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циљеви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делатност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2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1E2ECD" w:rsidRPr="00135AAE" w:rsidRDefault="007552E6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</w:t>
      </w:r>
      <w:r w:rsidR="0081091F" w:rsidRPr="00135AAE">
        <w:rPr>
          <w:rFonts w:ascii="Times New Roman" w:hAnsi="Times New Roman" w:cs="Times New Roman"/>
          <w:sz w:val="24"/>
          <w:szCs w:val="24"/>
          <w:lang/>
        </w:rPr>
        <w:t xml:space="preserve">финансија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усклађивања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препорукама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66B3B" w:rsidRPr="00135AAE">
        <w:rPr>
          <w:rFonts w:ascii="Times New Roman" w:hAnsi="Times New Roman" w:cs="Times New Roman"/>
          <w:sz w:val="24"/>
          <w:szCs w:val="24"/>
          <w:lang/>
        </w:rPr>
        <w:t>одељења за правне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послове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три дана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препорука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Усаглашавање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финансијск</w:t>
      </w:r>
      <w:r w:rsidRPr="00135AAE">
        <w:rPr>
          <w:rFonts w:ascii="Times New Roman" w:hAnsi="Times New Roman" w:cs="Times New Roman"/>
          <w:sz w:val="24"/>
          <w:lang/>
        </w:rPr>
        <w:t>им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план</w:t>
      </w:r>
      <w:r w:rsidRPr="00135AAE">
        <w:rPr>
          <w:rFonts w:ascii="Times New Roman" w:hAnsi="Times New Roman" w:cs="Times New Roman"/>
          <w:sz w:val="24"/>
          <w:lang/>
        </w:rPr>
        <w:t>ом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израда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Предлога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2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2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лан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доноси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усвајања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1339E" w:rsidRPr="00135AAE">
        <w:rPr>
          <w:rFonts w:ascii="Times New Roman" w:hAnsi="Times New Roman" w:cs="Times New Roman"/>
          <w:sz w:val="24"/>
          <w:szCs w:val="24"/>
          <w:lang/>
        </w:rPr>
        <w:t>финансијског плана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најкасније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1091F" w:rsidRPr="00135AAE">
        <w:rPr>
          <w:rFonts w:ascii="Times New Roman" w:hAnsi="Times New Roman" w:cs="Times New Roman"/>
          <w:sz w:val="24"/>
          <w:szCs w:val="24"/>
          <w:lang/>
        </w:rPr>
        <w:t>краја године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091F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552E6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</w:t>
      </w:r>
      <w:r w:rsidR="00AA1A1D" w:rsidRPr="00135AAE">
        <w:rPr>
          <w:rFonts w:ascii="Times New Roman" w:hAnsi="Times New Roman" w:cs="Times New Roman"/>
          <w:sz w:val="24"/>
          <w:szCs w:val="24"/>
          <w:lang/>
        </w:rPr>
        <w:t>финансија доставља</w:t>
      </w:r>
      <w:r w:rsidR="007552E6" w:rsidRPr="00135AAE">
        <w:rPr>
          <w:rFonts w:ascii="Times New Roman" w:hAnsi="Times New Roman" w:cs="Times New Roman"/>
          <w:sz w:val="24"/>
          <w:szCs w:val="24"/>
          <w:lang/>
        </w:rPr>
        <w:t xml:space="preserve"> нацрт плана набавки директору З</w:t>
      </w:r>
      <w:r w:rsidR="00AA1A1D" w:rsidRPr="00135AAE">
        <w:rPr>
          <w:rFonts w:ascii="Times New Roman" w:hAnsi="Times New Roman" w:cs="Times New Roman"/>
          <w:sz w:val="24"/>
          <w:szCs w:val="24"/>
          <w:lang/>
        </w:rPr>
        <w:t>авода ради усаглашавања са финансијским планом,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A1D" w:rsidRPr="00135AAE">
        <w:rPr>
          <w:rFonts w:ascii="Times New Roman" w:hAnsi="Times New Roman" w:cs="Times New Roman"/>
          <w:sz w:val="24"/>
          <w:szCs w:val="24"/>
          <w:lang/>
        </w:rPr>
        <w:t>буџетом републичког фонда за здравство и буџетом локалне самоуправе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A1A1D" w:rsidRPr="00135AAE">
        <w:rPr>
          <w:rFonts w:ascii="Times New Roman" w:hAnsi="Times New Roman" w:cs="Times New Roman"/>
          <w:sz w:val="24"/>
          <w:szCs w:val="24"/>
          <w:lang/>
        </w:rPr>
        <w:t xml:space="preserve"> директора завода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усклађивања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2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:rsidR="001E2ECD" w:rsidRPr="00135AAE" w:rsidRDefault="007552E6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</w:t>
      </w:r>
      <w:r w:rsidR="00AA1A1D" w:rsidRPr="00135AAE">
        <w:rPr>
          <w:rFonts w:ascii="Times New Roman" w:hAnsi="Times New Roman" w:cs="Times New Roman"/>
          <w:sz w:val="24"/>
          <w:szCs w:val="24"/>
          <w:lang/>
        </w:rPr>
        <w:t xml:space="preserve">финансија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приоритета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критеријума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мерила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планирање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директору З</w:t>
      </w:r>
      <w:r w:rsidR="00AA1A1D" w:rsidRPr="00135AAE">
        <w:rPr>
          <w:rFonts w:ascii="Times New Roman" w:hAnsi="Times New Roman" w:cs="Times New Roman"/>
          <w:sz w:val="24"/>
          <w:szCs w:val="24"/>
          <w:lang/>
        </w:rPr>
        <w:t xml:space="preserve">авода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образложени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корекција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Нацрта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усклађивања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A1A1D" w:rsidRPr="00135AAE">
        <w:rPr>
          <w:rFonts w:ascii="Times New Roman" w:hAnsi="Times New Roman" w:cs="Times New Roman"/>
          <w:sz w:val="24"/>
          <w:szCs w:val="24"/>
          <w:lang/>
        </w:rPr>
        <w:t>финансијским планом</w:t>
      </w:r>
      <w:r w:rsidR="00AA1A1D" w:rsidRPr="00135AAE">
        <w:rPr>
          <w:rFonts w:ascii="Times New Roman" w:hAnsi="Times New Roman" w:cs="Times New Roman"/>
          <w:i/>
          <w:sz w:val="24"/>
          <w:szCs w:val="24"/>
          <w:lang/>
        </w:rPr>
        <w:t>,</w:t>
      </w:r>
      <w:r w:rsidR="00AA1A1D" w:rsidRPr="00135AAE">
        <w:rPr>
          <w:rFonts w:ascii="Times New Roman" w:hAnsi="Times New Roman" w:cs="Times New Roman"/>
          <w:sz w:val="24"/>
          <w:szCs w:val="24"/>
          <w:lang/>
        </w:rPr>
        <w:t xml:space="preserve"> у року од три дана</w:t>
      </w:r>
      <w:r w:rsidR="00000B62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</w:t>
      </w:r>
      <w:r w:rsidR="00000B62" w:rsidRPr="00135AAE">
        <w:rPr>
          <w:rFonts w:ascii="Times New Roman" w:hAnsi="Times New Roman" w:cs="Times New Roman"/>
          <w:sz w:val="24"/>
          <w:szCs w:val="24"/>
          <w:lang/>
        </w:rPr>
        <w:t xml:space="preserve"> финансија 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уноси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корекције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Нацрта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усклађивања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предлогом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поновном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провером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врсте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динамике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покретања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припрема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00B62" w:rsidRPr="00135AAE">
        <w:rPr>
          <w:rFonts w:ascii="Times New Roman" w:hAnsi="Times New Roman" w:cs="Times New Roman"/>
          <w:sz w:val="24"/>
          <w:szCs w:val="24"/>
          <w:lang/>
        </w:rPr>
        <w:t>пет 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предлога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корекција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Нацрта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директору З</w:t>
      </w:r>
      <w:r w:rsidR="00000B62" w:rsidRPr="00135AAE">
        <w:rPr>
          <w:rFonts w:ascii="Times New Roman" w:hAnsi="Times New Roman" w:cs="Times New Roman"/>
          <w:sz w:val="24"/>
          <w:szCs w:val="24"/>
          <w:lang/>
        </w:rPr>
        <w:t>авода</w:t>
      </w:r>
      <w:r w:rsidR="00000B62" w:rsidRPr="00135AAE">
        <w:rPr>
          <w:rFonts w:ascii="Times New Roman" w:hAnsi="Times New Roman" w:cs="Times New Roman"/>
          <w:i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Усвајање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2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4</w:t>
      </w:r>
    </w:p>
    <w:p w:rsidR="001E2ECD" w:rsidRPr="00135AAE" w:rsidRDefault="000E3C55" w:rsidP="00950D64">
      <w:pPr>
        <w:pStyle w:val="normal0"/>
        <w:rPr>
          <w:rFonts w:ascii="Times New Roman" w:hAnsi="Times New Roman" w:cs="Times New Roman"/>
          <w:i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552E6" w:rsidRPr="00135AAE">
        <w:rPr>
          <w:rFonts w:ascii="Times New Roman" w:hAnsi="Times New Roman" w:cs="Times New Roman"/>
          <w:sz w:val="24"/>
          <w:szCs w:val="24"/>
          <w:lang/>
        </w:rPr>
        <w:t>директору З</w:t>
      </w:r>
      <w:r w:rsidR="00000B62" w:rsidRPr="00135AAE">
        <w:rPr>
          <w:rFonts w:ascii="Times New Roman" w:hAnsi="Times New Roman" w:cs="Times New Roman"/>
          <w:sz w:val="24"/>
          <w:szCs w:val="24"/>
          <w:lang/>
        </w:rPr>
        <w:t>авода који га прослеђује надзорном и управном</w:t>
      </w:r>
      <w:r w:rsidR="00000B62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000B62" w:rsidRPr="00135AAE">
        <w:rPr>
          <w:rFonts w:ascii="Times New Roman" w:hAnsi="Times New Roman" w:cs="Times New Roman"/>
          <w:sz w:val="24"/>
          <w:szCs w:val="24"/>
          <w:lang/>
        </w:rPr>
        <w:t>одбору ради усвајања</w:t>
      </w:r>
      <w:r w:rsidR="00000B62" w:rsidRPr="00135AAE">
        <w:rPr>
          <w:rFonts w:ascii="Times New Roman" w:hAnsi="Times New Roman" w:cs="Times New Roman"/>
          <w:i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>Предло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>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корекција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сачинио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>надзорни од</w:t>
      </w:r>
      <w:r w:rsidR="007552E6" w:rsidRPr="00135AAE">
        <w:rPr>
          <w:rFonts w:ascii="Times New Roman" w:hAnsi="Times New Roman" w:cs="Times New Roman"/>
          <w:sz w:val="24"/>
          <w:szCs w:val="24"/>
          <w:lang/>
        </w:rPr>
        <w:t>бор,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52E6" w:rsidRPr="00135AAE">
        <w:rPr>
          <w:rFonts w:ascii="Times New Roman" w:hAnsi="Times New Roman" w:cs="Times New Roman"/>
          <w:sz w:val="24"/>
          <w:szCs w:val="24"/>
          <w:lang/>
        </w:rPr>
        <w:t>управни одбор или директор З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>авода,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 xml:space="preserve">упућују се </w:t>
      </w:r>
      <w:r w:rsidR="007552E6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одељењу 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>финансија.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упућени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корекција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дужна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усклађивање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корекцијама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 xml:space="preserve">пет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супротни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подзаконским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регулисана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област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тражи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Pr="00135AAE">
        <w:rPr>
          <w:rFonts w:ascii="Times New Roman" w:hAnsi="Times New Roman" w:cs="Times New Roman"/>
          <w:sz w:val="24"/>
          <w:szCs w:val="24"/>
          <w:lang/>
        </w:rPr>
        <w:t>ј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писано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образложење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разлозима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због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могуће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предлозима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корекција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позивање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одредбе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супротности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Усклађени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>органима управе завода из става 1.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>овог члана.</w:t>
      </w: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примедби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усклађени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усваја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 xml:space="preserve"> 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доноси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 xml:space="preserve"> се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2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1E2ECD" w:rsidRPr="00135AAE" w:rsidRDefault="007552E6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</w:t>
      </w:r>
      <w:r w:rsidR="00950D64" w:rsidRPr="00135AAE">
        <w:rPr>
          <w:rFonts w:ascii="Times New Roman" w:hAnsi="Times New Roman" w:cs="Times New Roman"/>
          <w:sz w:val="24"/>
          <w:szCs w:val="24"/>
          <w:lang/>
        </w:rPr>
        <w:t xml:space="preserve">финансија доставља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организационим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јединицама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директору З</w:t>
      </w:r>
      <w:r w:rsidR="00D30CA8" w:rsidRPr="00135AAE">
        <w:rPr>
          <w:rFonts w:ascii="Times New Roman" w:hAnsi="Times New Roman" w:cs="Times New Roman"/>
          <w:sz w:val="24"/>
          <w:szCs w:val="24"/>
          <w:lang/>
        </w:rPr>
        <w:t>авода</w:t>
      </w:r>
      <w:r w:rsidR="00D30CA8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истог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најкасније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наредног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/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усвајања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552E6" w:rsidRPr="00135AAE">
        <w:rPr>
          <w:rFonts w:ascii="Times New Roman" w:hAnsi="Times New Roman" w:cs="Times New Roman"/>
          <w:sz w:val="24"/>
          <w:szCs w:val="24"/>
          <w:lang/>
        </w:rPr>
        <w:t xml:space="preserve"> директор Завода.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уноси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апликативни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софтвер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израду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десет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електронском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облику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Управи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Државној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ревизорској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институцији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подзаконским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Измене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допуне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2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ребаланса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буџета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буду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видљиве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буду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образложене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30CA8" w:rsidRPr="00135AAE" w:rsidRDefault="00D30CA8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Измене и допуне плана набавки се доносе у поступку који је про</w:t>
      </w:r>
      <w:r w:rsidR="000E4182">
        <w:rPr>
          <w:rFonts w:ascii="Times New Roman" w:hAnsi="Times New Roman" w:cs="Times New Roman"/>
          <w:sz w:val="24"/>
          <w:szCs w:val="24"/>
          <w:lang/>
        </w:rPr>
        <w:t>писан за доношење плана набавки</w:t>
      </w:r>
      <w:r w:rsidR="000E41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када су испуњени услови прописани законом.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допуне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доноси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30CA8" w:rsidRPr="00135AAE">
        <w:rPr>
          <w:rFonts w:ascii="Times New Roman" w:hAnsi="Times New Roman" w:cs="Times New Roman"/>
          <w:sz w:val="24"/>
          <w:szCs w:val="24"/>
          <w:lang/>
        </w:rPr>
        <w:t>Управни одбор</w:t>
      </w:r>
      <w:r w:rsidR="00410969" w:rsidRPr="00135AAE">
        <w:rPr>
          <w:rFonts w:ascii="Times New Roman" w:hAnsi="Times New Roman" w:cs="Times New Roman"/>
          <w:sz w:val="24"/>
          <w:szCs w:val="24"/>
          <w:lang/>
        </w:rPr>
        <w:t xml:space="preserve"> који по усвајању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допуне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Управи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Државној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ревизорској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институцији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електронском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облику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најкасније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10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подзаконским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описан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Упутству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0E4182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/>
        </w:rPr>
      </w:pPr>
      <w:r w:rsidRPr="000E4182">
        <w:rPr>
          <w:rFonts w:ascii="Times New Roman" w:hAnsi="Times New Roman" w:cs="Times New Roman"/>
          <w:b/>
          <w:sz w:val="24"/>
          <w:szCs w:val="24"/>
          <w:lang/>
        </w:rPr>
        <w:t>Надзор</w:t>
      </w:r>
      <w:r w:rsidR="001E2ECD" w:rsidRPr="000E4182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0E4182">
        <w:rPr>
          <w:rFonts w:ascii="Times New Roman" w:hAnsi="Times New Roman" w:cs="Times New Roman"/>
          <w:b/>
          <w:sz w:val="24"/>
          <w:szCs w:val="24"/>
          <w:lang/>
        </w:rPr>
        <w:t>над</w:t>
      </w:r>
      <w:r w:rsidR="001E2ECD" w:rsidRPr="000E4182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0E4182">
        <w:rPr>
          <w:rFonts w:ascii="Times New Roman" w:hAnsi="Times New Roman" w:cs="Times New Roman"/>
          <w:b/>
          <w:sz w:val="24"/>
          <w:szCs w:val="24"/>
          <w:lang/>
        </w:rPr>
        <w:t>извршењем</w:t>
      </w:r>
      <w:r w:rsidR="001E2ECD" w:rsidRPr="000E4182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0E4182">
        <w:rPr>
          <w:rFonts w:ascii="Times New Roman" w:hAnsi="Times New Roman" w:cs="Times New Roman"/>
          <w:b/>
          <w:sz w:val="24"/>
          <w:szCs w:val="24"/>
          <w:lang/>
        </w:rPr>
        <w:t>плана</w:t>
      </w:r>
      <w:r w:rsidR="001E2ECD" w:rsidRPr="000E4182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0E4182">
        <w:rPr>
          <w:rFonts w:ascii="Times New Roman" w:hAnsi="Times New Roman" w:cs="Times New Roman"/>
          <w:b/>
          <w:sz w:val="24"/>
          <w:szCs w:val="24"/>
          <w:lang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2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i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Надзор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164C6">
        <w:rPr>
          <w:rFonts w:ascii="Times New Roman" w:hAnsi="Times New Roman" w:cs="Times New Roman"/>
          <w:sz w:val="24"/>
          <w:szCs w:val="24"/>
          <w:lang/>
        </w:rPr>
        <w:t>одељење за правне послове</w:t>
      </w:r>
      <w:r w:rsidR="00150DE5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F16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0DE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задужује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учествовали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извршењу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F164C6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2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F164C6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извршењу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31. </w:t>
      </w:r>
      <w:r w:rsidRPr="00F164C6">
        <w:rPr>
          <w:rFonts w:ascii="Times New Roman" w:hAnsi="Times New Roman" w:cs="Times New Roman"/>
          <w:sz w:val="24"/>
          <w:szCs w:val="24"/>
          <w:lang/>
        </w:rPr>
        <w:t>марта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текуће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године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164C6" w:rsidRPr="00477CC3">
        <w:rPr>
          <w:rFonts w:ascii="Times New Roman" w:hAnsi="Times New Roman" w:cs="Times New Roman"/>
          <w:sz w:val="24"/>
          <w:szCs w:val="24"/>
          <w:lang w:val="sr-Cyrl-CS"/>
        </w:rPr>
        <w:t xml:space="preserve">за претходну годину </w:t>
      </w:r>
      <w:r w:rsidRPr="00477CC3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Управи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F164C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164C6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Државној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ревизорској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институцији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електронској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форми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150DE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Одељење за финансије је</w:t>
      </w:r>
      <w:r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задужено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сачињавање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Извештаја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извршењу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150DE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упућује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захтев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Организационим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јединицама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првобитно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планираној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измени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првобитно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планиране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разлог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оправданост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првобитно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планиране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закљученом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/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/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планиране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анализ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препоруке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унапређење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система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друге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значаја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процес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наведене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захтеву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50DE5" w:rsidRPr="00135AAE">
        <w:rPr>
          <w:rFonts w:ascii="Times New Roman" w:hAnsi="Times New Roman" w:cs="Times New Roman"/>
          <w:sz w:val="24"/>
          <w:szCs w:val="24"/>
          <w:lang/>
        </w:rPr>
        <w:t>10.</w:t>
      </w:r>
      <w:r w:rsidR="00F16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0DE5" w:rsidRPr="00135AAE">
        <w:rPr>
          <w:rFonts w:ascii="Times New Roman" w:hAnsi="Times New Roman" w:cs="Times New Roman"/>
          <w:sz w:val="24"/>
          <w:szCs w:val="24"/>
          <w:lang/>
        </w:rPr>
        <w:t xml:space="preserve">фебруара текуће године. </w:t>
      </w:r>
      <w:r w:rsidR="00FA11B3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финансија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осталих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учесника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планирању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>звештај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претходну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подзаконским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актом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A11B3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одељењу за правне послове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чијих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препорука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усклађивања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FA11B3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коначан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извршењу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најкасније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31.марта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текуће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претходну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годину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обавезно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анализу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препоруке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унапређење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система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наредном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периоду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заједно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анализом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препорукама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унапређење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система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усваја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A11B3" w:rsidRPr="00135AAE">
        <w:rPr>
          <w:rFonts w:ascii="Times New Roman" w:hAnsi="Times New Roman" w:cs="Times New Roman"/>
          <w:sz w:val="24"/>
          <w:szCs w:val="24"/>
          <w:lang/>
        </w:rPr>
        <w:t>директор Завод</w:t>
      </w:r>
      <w:r w:rsidR="00F164C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A11B3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F16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11B3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Управи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Државној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ревизорској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институцији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електронској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форми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коришћењем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софтвера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израђен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Управе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постављен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њен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сајт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FA11B3" w:rsidP="001E2ECD">
      <w:pPr>
        <w:pStyle w:val="normal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1.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организационим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јединицама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01315" w:rsidRPr="00135AAE">
        <w:rPr>
          <w:rFonts w:ascii="Times New Roman" w:hAnsi="Times New Roman" w:cs="Times New Roman"/>
          <w:sz w:val="24"/>
          <w:szCs w:val="24"/>
          <w:lang/>
        </w:rPr>
        <w:t>одељењу за правне послове.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 w:val="sr-Cyrl-CS"/>
        </w:rPr>
      </w:pPr>
      <w:r w:rsidRPr="00135AAE">
        <w:rPr>
          <w:rFonts w:ascii="Times New Roman" w:hAnsi="Times New Roman" w:cs="Times New Roman"/>
          <w:sz w:val="24"/>
          <w:lang w:val="sr-Cyrl-CS"/>
        </w:rPr>
        <w:t>Достављање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lang w:val="sr-Cyrl-CS"/>
        </w:rPr>
        <w:t>пријем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писмена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комуникација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пословима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јавних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2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9</w:t>
      </w:r>
    </w:p>
    <w:p w:rsidR="001E2ECD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Достављање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пријем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кретање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евидентирање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пријава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других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писмена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вези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поступком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обављањем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послова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јавних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набавки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планирање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спровођење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извршење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набавци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обавља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преко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писарниц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164C6">
        <w:rPr>
          <w:rFonts w:ascii="Times New Roman" w:hAnsi="Times New Roman" w:cs="Times New Roman"/>
          <w:sz w:val="24"/>
          <w:szCs w:val="24"/>
          <w:lang/>
        </w:rPr>
        <w:t xml:space="preserve">интерним актом </w:t>
      </w:r>
      <w:r w:rsidR="00F164C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501315" w:rsidRPr="00135AAE">
        <w:rPr>
          <w:rFonts w:ascii="Times New Roman" w:hAnsi="Times New Roman" w:cs="Times New Roman"/>
          <w:sz w:val="24"/>
          <w:szCs w:val="24"/>
          <w:lang/>
        </w:rPr>
        <w:t>авода.</w:t>
      </w:r>
      <w:r w:rsidR="00501315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Комуникација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одвија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писаним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F164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електронске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поште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факсом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927CE9" w:rsidRPr="00927CE9" w:rsidRDefault="00927CE9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30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Примљене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допуне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заводе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тренутку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пријема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свакој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допуни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обавезно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назначи</w:t>
      </w:r>
      <w:r w:rsidRPr="00135AAE">
        <w:rPr>
          <w:rFonts w:ascii="Times New Roman" w:hAnsi="Times New Roman" w:cs="Times New Roman"/>
          <w:sz w:val="24"/>
          <w:szCs w:val="24"/>
          <w:lang/>
        </w:rPr>
        <w:t>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датум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тачно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предата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непосредно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издаје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потврду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допуне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запослени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поште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утврди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неправилности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приликом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дужан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белешку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Запослени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поште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отвара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примљене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допуне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већ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их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затвореним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ковертама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предаје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01315" w:rsidRPr="00135AAE">
        <w:rPr>
          <w:rFonts w:ascii="Times New Roman" w:hAnsi="Times New Roman" w:cs="Times New Roman"/>
          <w:sz w:val="24"/>
          <w:szCs w:val="24"/>
          <w:lang/>
        </w:rPr>
        <w:t>одељењу за финансије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чувају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отварања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предаје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запослени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имали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увид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достављеним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дужни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чувају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тајну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заинтересованих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подносилаца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поднетим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отварања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35AAE" w:rsidRPr="00135AAE" w:rsidRDefault="00135AAE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3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Електронск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пошт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примљена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501315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одељењу за правне послове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ради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завођења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lastRenderedPageBreak/>
        <w:t>Свака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електронска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пошта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мора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имати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потврду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пријема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мора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бити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заведена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Потврда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пријему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електронске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поште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издаје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коришћењем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имејл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налога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(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корисничке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адресе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)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други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погодан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Електронска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пошта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без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одлагања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лицима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задужена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поступање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предмету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електронска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пошта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односи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електронску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пошту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сходно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примењују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одредбе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односе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пријем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писмена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достављање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рад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остале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одредбе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вези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поступањем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писаним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поднесцима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.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3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2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Акте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сачинила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потписују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чланови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комисије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(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председник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комисије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именован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).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остале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акте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погледу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сачињавања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потписивања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примењују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одредбе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501315" w:rsidRPr="00135AAE">
        <w:rPr>
          <w:rFonts w:ascii="Times New Roman" w:hAnsi="Times New Roman" w:cs="Times New Roman"/>
          <w:bCs/>
          <w:sz w:val="24"/>
          <w:szCs w:val="24"/>
          <w:lang/>
        </w:rPr>
        <w:t>важећи</w:t>
      </w:r>
      <w:r w:rsidR="00EE7A53">
        <w:rPr>
          <w:rFonts w:ascii="Times New Roman" w:hAnsi="Times New Roman" w:cs="Times New Roman"/>
          <w:bCs/>
          <w:sz w:val="24"/>
          <w:szCs w:val="24"/>
          <w:lang/>
        </w:rPr>
        <w:t xml:space="preserve">х интерних аката </w:t>
      </w:r>
      <w:r w:rsidR="00EE7A53">
        <w:rPr>
          <w:rFonts w:ascii="Times New Roman" w:hAnsi="Times New Roman" w:cs="Times New Roman"/>
          <w:bCs/>
          <w:sz w:val="24"/>
          <w:szCs w:val="24"/>
          <w:lang w:val="sr-Cyrl-CS"/>
        </w:rPr>
        <w:t>З</w:t>
      </w:r>
      <w:r w:rsidR="00501315" w:rsidRPr="00135AAE">
        <w:rPr>
          <w:rFonts w:ascii="Times New Roman" w:hAnsi="Times New Roman" w:cs="Times New Roman"/>
          <w:bCs/>
          <w:sz w:val="24"/>
          <w:szCs w:val="24"/>
          <w:lang/>
        </w:rPr>
        <w:t>авода.</w:t>
      </w:r>
    </w:p>
    <w:p w:rsidR="001E2ECD" w:rsidRPr="00EE7A53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</w:rPr>
      </w:pPr>
      <w:r w:rsidRPr="00EE7A53">
        <w:rPr>
          <w:rFonts w:ascii="Times New Roman" w:hAnsi="Times New Roman" w:cs="Times New Roman"/>
          <w:b/>
          <w:sz w:val="24"/>
          <w:szCs w:val="24"/>
        </w:rPr>
        <w:t>Спровођење</w:t>
      </w:r>
      <w:r w:rsidR="001E2ECD" w:rsidRPr="00EE7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A53">
        <w:rPr>
          <w:rFonts w:ascii="Times New Roman" w:hAnsi="Times New Roman" w:cs="Times New Roman"/>
          <w:b/>
          <w:sz w:val="24"/>
          <w:szCs w:val="24"/>
        </w:rPr>
        <w:t>поступка</w:t>
      </w:r>
      <w:r w:rsidR="001E2ECD" w:rsidRPr="00EE7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A53">
        <w:rPr>
          <w:rFonts w:ascii="Times New Roman" w:hAnsi="Times New Roman" w:cs="Times New Roman"/>
          <w:b/>
          <w:sz w:val="24"/>
          <w:szCs w:val="24"/>
        </w:rPr>
        <w:t>јавне</w:t>
      </w:r>
      <w:r w:rsidR="001E2ECD" w:rsidRPr="00EE7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A53">
        <w:rPr>
          <w:rFonts w:ascii="Times New Roman" w:hAnsi="Times New Roman" w:cs="Times New Roman"/>
          <w:b/>
          <w:sz w:val="24"/>
          <w:szCs w:val="24"/>
        </w:rPr>
        <w:t>набавке</w:t>
      </w:r>
      <w:r w:rsidR="001E2ECD" w:rsidRPr="00EE7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 w:val="sr-Cyrl-BA"/>
        </w:rPr>
      </w:pPr>
      <w:r w:rsidRPr="00135AAE">
        <w:rPr>
          <w:rFonts w:ascii="Times New Roman" w:hAnsi="Times New Roman" w:cs="Times New Roman"/>
          <w:sz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lang w:val="ru-RU"/>
        </w:rPr>
        <w:t>кр</w:t>
      </w:r>
      <w:r w:rsidRPr="00135AAE">
        <w:rPr>
          <w:rFonts w:ascii="Times New Roman" w:hAnsi="Times New Roman" w:cs="Times New Roman"/>
          <w:sz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lang w:val="ru-RU"/>
        </w:rPr>
        <w:t>ступк</w:t>
      </w:r>
      <w:r w:rsidRPr="00135AAE">
        <w:rPr>
          <w:rFonts w:ascii="Times New Roman" w:hAnsi="Times New Roman" w:cs="Times New Roman"/>
          <w:sz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BA"/>
        </w:rPr>
        <w:t>јавне</w:t>
      </w:r>
      <w:r w:rsidR="001E2ECD" w:rsidRPr="00135AAE">
        <w:rPr>
          <w:rFonts w:ascii="Times New Roman" w:hAnsi="Times New Roman" w:cs="Times New Roman"/>
          <w:sz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BA"/>
        </w:rPr>
        <w:t>набавке</w:t>
      </w:r>
      <w:r w:rsidR="001E2ECD" w:rsidRPr="00135AAE">
        <w:rPr>
          <w:rFonts w:ascii="Times New Roman" w:hAnsi="Times New Roman" w:cs="Times New Roman"/>
          <w:sz w:val="24"/>
          <w:lang w:val="sr-Cyrl-BA"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3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ступк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јавне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набавке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подноси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рг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низ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ци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диниц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рисник</w:t>
      </w:r>
      <w:r w:rsidR="001E2ECD" w:rsidRPr="00135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вк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сн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рг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низ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ци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диниц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исказала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потребу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јавном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набавком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(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даље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: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подносилац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захтева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)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уколико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јавна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набавка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дви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ђе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Пл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вки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ру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ц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ку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ћ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дину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1.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подноси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BA"/>
        </w:rPr>
        <w:t>се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501315" w:rsidRPr="00135AAE">
        <w:rPr>
          <w:rFonts w:ascii="Times New Roman" w:hAnsi="Times New Roman" w:cs="Times New Roman"/>
          <w:bCs/>
          <w:sz w:val="24"/>
          <w:szCs w:val="24"/>
          <w:lang/>
        </w:rPr>
        <w:t>одељењу за правне послове</w:t>
      </w:r>
      <w:r w:rsidR="00976EA7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кр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ступк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ој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др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еђе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Пл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вки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сил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1.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/>
        </w:rPr>
        <w:t>ео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E7A5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вилник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>(</w:t>
      </w:r>
      <w:r w:rsidRPr="00135AAE">
        <w:rPr>
          <w:rFonts w:ascii="Times New Roman" w:hAnsi="Times New Roman" w:cs="Times New Roman"/>
          <w:i/>
          <w:sz w:val="24"/>
          <w:szCs w:val="24"/>
          <w:lang/>
        </w:rPr>
        <w:t>Прилог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2 - </w:t>
      </w:r>
      <w:r w:rsidRPr="00135AAE">
        <w:rPr>
          <w:rFonts w:ascii="Times New Roman" w:hAnsi="Times New Roman" w:cs="Times New Roman"/>
          <w:i/>
          <w:sz w:val="24"/>
          <w:szCs w:val="24"/>
          <w:lang/>
        </w:rPr>
        <w:t>Захтев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  <w:lang/>
        </w:rPr>
        <w:t>покретање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>).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3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4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сил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уз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кр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ступк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BA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BA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вљ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оже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ступк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вљив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зив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оше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нуд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случају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конкурентног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дијалога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околности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оправдавају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употребу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конкурентног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дијалога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прилаже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доказе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лик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испуњ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пис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усл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врст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ступ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976EA7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правне послове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покретању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упу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Упр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вк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љ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ач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ступк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(</w:t>
      </w:r>
      <w:r w:rsidR="000E3C55" w:rsidRPr="00135AAE">
        <w:rPr>
          <w:rFonts w:ascii="Times New Roman" w:hAnsi="Times New Roman" w:cs="Times New Roman"/>
          <w:i/>
          <w:sz w:val="24"/>
          <w:szCs w:val="24"/>
        </w:rPr>
        <w:t>Прилог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3 - </w:t>
      </w:r>
      <w:r w:rsidR="000E3C55" w:rsidRPr="00135AAE">
        <w:rPr>
          <w:rFonts w:ascii="Times New Roman" w:hAnsi="Times New Roman" w:cs="Times New Roman"/>
          <w:i/>
          <w:sz w:val="24"/>
          <w:szCs w:val="24"/>
        </w:rPr>
        <w:t>Захтев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i/>
          <w:sz w:val="24"/>
          <w:szCs w:val="24"/>
        </w:rPr>
        <w:t>за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i/>
          <w:sz w:val="24"/>
          <w:szCs w:val="24"/>
        </w:rPr>
        <w:t>мишљење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i/>
          <w:sz w:val="24"/>
          <w:szCs w:val="24"/>
        </w:rPr>
        <w:t>о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i/>
          <w:sz w:val="24"/>
          <w:szCs w:val="24"/>
        </w:rPr>
        <w:t>основаности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i/>
          <w:sz w:val="24"/>
          <w:szCs w:val="24"/>
        </w:rPr>
        <w:t>примене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i/>
          <w:sz w:val="24"/>
          <w:szCs w:val="24"/>
        </w:rPr>
        <w:t>преговарачког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C55" w:rsidRPr="00135AAE">
        <w:rPr>
          <w:rFonts w:ascii="Times New Roman" w:hAnsi="Times New Roman" w:cs="Times New Roman"/>
          <w:i/>
          <w:sz w:val="24"/>
          <w:szCs w:val="24"/>
        </w:rPr>
        <w:t>поступка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)</w:t>
      </w:r>
      <w:r w:rsidR="001E2ECD"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сагласност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спровођење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конкурентног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дијалога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че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еш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3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кр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bCs/>
          <w:sz w:val="24"/>
          <w:szCs w:val="24"/>
          <w:lang w:val="ru-RU"/>
        </w:rPr>
        <w:t>ступк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BA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BA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976EA7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правне послове </w:t>
      </w:r>
      <w:r w:rsidR="00976EA7" w:rsidRPr="00135AAE">
        <w:rPr>
          <w:rFonts w:ascii="Times New Roman" w:hAnsi="Times New Roman" w:cs="Times New Roman"/>
          <w:sz w:val="24"/>
          <w:szCs w:val="24"/>
          <w:lang/>
        </w:rPr>
        <w:t>дужн</w:t>
      </w:r>
      <w:r w:rsidR="00976EA7" w:rsidRPr="00135AAE">
        <w:rPr>
          <w:rFonts w:ascii="Times New Roman" w:hAnsi="Times New Roman" w:cs="Times New Roman"/>
          <w:sz w:val="24"/>
          <w:szCs w:val="24"/>
          <w:lang/>
        </w:rPr>
        <w:t xml:space="preserve">о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утврђене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елементе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нарочито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BA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BA"/>
        </w:rPr>
        <w:t>јавна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BA"/>
        </w:rPr>
        <w:t>набавка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дви</w:t>
      </w:r>
      <w:r w:rsidRPr="00135AAE">
        <w:rPr>
          <w:rFonts w:ascii="Times New Roman" w:hAnsi="Times New Roman" w:cs="Times New Roman"/>
          <w:sz w:val="24"/>
          <w:szCs w:val="24"/>
          <w:lang/>
        </w:rPr>
        <w:t>ђе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lastRenderedPageBreak/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ку</w:t>
      </w:r>
      <w:r w:rsidRPr="00135AAE">
        <w:rPr>
          <w:rFonts w:ascii="Times New Roman" w:hAnsi="Times New Roman" w:cs="Times New Roman"/>
          <w:sz w:val="24"/>
          <w:szCs w:val="24"/>
          <w:lang/>
        </w:rPr>
        <w:t>ћ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дину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средства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предвиђена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76EA7" w:rsidRPr="00135AAE">
        <w:rPr>
          <w:rFonts w:ascii="Times New Roman" w:hAnsi="Times New Roman" w:cs="Times New Roman"/>
          <w:sz w:val="24"/>
          <w:szCs w:val="24"/>
          <w:lang/>
        </w:rPr>
        <w:t>финансијским планом</w:t>
      </w:r>
      <w:r w:rsidR="00976EA7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расположива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Ук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лик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135AAE">
        <w:rPr>
          <w:rFonts w:ascii="Times New Roman" w:hAnsi="Times New Roman" w:cs="Times New Roman"/>
          <w:sz w:val="24"/>
          <w:szCs w:val="24"/>
          <w:lang/>
        </w:rPr>
        <w:t>ж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тк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135AAE">
        <w:rPr>
          <w:rFonts w:ascii="Times New Roman" w:hAnsi="Times New Roman" w:cs="Times New Roman"/>
          <w:sz w:val="24"/>
          <w:szCs w:val="24"/>
          <w:lang/>
        </w:rPr>
        <w:t>ж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аћа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испр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пуну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ињ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аће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гу</w:t>
      </w:r>
      <w:r w:rsidRPr="00135AAE">
        <w:rPr>
          <w:rFonts w:ascii="Times New Roman" w:hAnsi="Times New Roman" w:cs="Times New Roman"/>
          <w:sz w:val="24"/>
          <w:szCs w:val="24"/>
          <w:lang/>
        </w:rPr>
        <w:t>ће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Ук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лик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135AAE">
        <w:rPr>
          <w:rFonts w:ascii="Times New Roman" w:hAnsi="Times New Roman" w:cs="Times New Roman"/>
          <w:sz w:val="24"/>
          <w:szCs w:val="24"/>
          <w:lang/>
        </w:rPr>
        <w:t>ж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пх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вљ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E7A53">
        <w:rPr>
          <w:rFonts w:ascii="Times New Roman" w:hAnsi="Times New Roman" w:cs="Times New Roman"/>
          <w:sz w:val="24"/>
          <w:szCs w:val="24"/>
          <w:lang/>
        </w:rPr>
        <w:t>директору Завода</w:t>
      </w:r>
      <w:r w:rsidR="00976EA7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EE7A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EA7" w:rsidRPr="00135AAE">
        <w:rPr>
          <w:rFonts w:ascii="Times New Roman" w:hAnsi="Times New Roman" w:cs="Times New Roman"/>
          <w:sz w:val="24"/>
          <w:szCs w:val="24"/>
          <w:lang/>
        </w:rPr>
        <w:t xml:space="preserve">који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тпису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сматра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писани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покрене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Истовремено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писаним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76EA7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976EA7" w:rsidRPr="00135AAE">
        <w:rPr>
          <w:rFonts w:ascii="Times New Roman" w:hAnsi="Times New Roman" w:cs="Times New Roman"/>
          <w:sz w:val="24"/>
          <w:szCs w:val="24"/>
          <w:lang/>
        </w:rPr>
        <w:t>директор Завода</w:t>
      </w:r>
      <w:r w:rsidR="00976EA7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именована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комисију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</w:rPr>
        <w:t>П</w:t>
      </w:r>
      <w:r w:rsidRPr="00135AAE">
        <w:rPr>
          <w:rFonts w:ascii="Times New Roman" w:hAnsi="Times New Roman" w:cs="Times New Roman"/>
          <w:sz w:val="24"/>
          <w:lang w:val="sr-Cyrl-CS"/>
        </w:rPr>
        <w:t>оступањ</w:t>
      </w:r>
      <w:r w:rsidRPr="00135AAE">
        <w:rPr>
          <w:rFonts w:ascii="Times New Roman" w:hAnsi="Times New Roman" w:cs="Times New Roman"/>
          <w:sz w:val="24"/>
        </w:rPr>
        <w:t>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по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одобреном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захтеву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покретање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поступка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набавке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3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6EA7" w:rsidRPr="00135AAE">
        <w:rPr>
          <w:rFonts w:ascii="Times New Roman" w:hAnsi="Times New Roman" w:cs="Times New Roman"/>
          <w:sz w:val="24"/>
          <w:szCs w:val="24"/>
          <w:lang w:val="sr-Cyrl-CS"/>
        </w:rPr>
        <w:t>одељење за правне послове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длук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ступк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(</w:t>
      </w:r>
      <w:r w:rsidRPr="00135AAE">
        <w:rPr>
          <w:rFonts w:ascii="Times New Roman" w:hAnsi="Times New Roman" w:cs="Times New Roman"/>
          <w:i/>
          <w:sz w:val="24"/>
          <w:szCs w:val="24"/>
        </w:rPr>
        <w:t>Прилог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4 - </w:t>
      </w:r>
      <w:r w:rsidRPr="00135AAE">
        <w:rPr>
          <w:rFonts w:ascii="Times New Roman" w:hAnsi="Times New Roman" w:cs="Times New Roman"/>
          <w:i/>
          <w:sz w:val="24"/>
          <w:szCs w:val="24"/>
        </w:rPr>
        <w:t>Одлука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о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покретању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поступка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јавне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набавке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)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еше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вну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/>
        </w:rPr>
        <w:t>с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135AAE">
        <w:rPr>
          <w:rFonts w:ascii="Times New Roman" w:hAnsi="Times New Roman" w:cs="Times New Roman"/>
          <w:sz w:val="24"/>
          <w:szCs w:val="24"/>
          <w:lang/>
        </w:rPr>
        <w:t>ем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длук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</w:rPr>
        <w:t>сцем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еше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налазе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прилогу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вилник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iCs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длуку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еше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фир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аша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E3330C" w:rsidRPr="00135AAE">
        <w:rPr>
          <w:rFonts w:ascii="Times New Roman" w:hAnsi="Times New Roman" w:cs="Times New Roman"/>
          <w:sz w:val="24"/>
          <w:szCs w:val="24"/>
          <w:lang w:val="sr-Cyrl-CS"/>
        </w:rPr>
        <w:t>директор Завода</w:t>
      </w:r>
      <w:r w:rsidR="00E3330C"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чиме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потв</w:t>
      </w:r>
      <w:r w:rsidR="00E3330C" w:rsidRPr="00135AAE">
        <w:rPr>
          <w:rFonts w:ascii="Times New Roman" w:hAnsi="Times New Roman" w:cs="Times New Roman"/>
          <w:iCs/>
          <w:sz w:val="24"/>
          <w:szCs w:val="24"/>
          <w:lang/>
        </w:rPr>
        <w:t>рђује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наведени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акти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сачињени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средства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предметну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предвиђена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iCs/>
          <w:sz w:val="24"/>
          <w:szCs w:val="24"/>
          <w:lang/>
        </w:rPr>
        <w:t>расположива</w:t>
      </w:r>
      <w:r w:rsidR="001E2ECD" w:rsidRPr="00135AAE">
        <w:rPr>
          <w:rFonts w:ascii="Times New Roman" w:hAnsi="Times New Roman" w:cs="Times New Roman"/>
          <w:iCs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ступк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предлози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аката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ећо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кум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вљ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330C" w:rsidRPr="00135AAE">
        <w:rPr>
          <w:rFonts w:ascii="Times New Roman" w:hAnsi="Times New Roman" w:cs="Times New Roman"/>
          <w:sz w:val="24"/>
          <w:szCs w:val="24"/>
          <w:lang w:val="sr-Cyrl-CS"/>
        </w:rPr>
        <w:t>директору Завода</w:t>
      </w:r>
      <w:r w:rsidR="00E3330C"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тпис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 w:val="sr-Cyrl-CS"/>
        </w:rPr>
      </w:pPr>
      <w:r w:rsidRPr="00135AAE">
        <w:rPr>
          <w:rFonts w:ascii="Times New Roman" w:hAnsi="Times New Roman" w:cs="Times New Roman"/>
          <w:sz w:val="24"/>
        </w:rPr>
        <w:t>И</w:t>
      </w:r>
      <w:r w:rsidRPr="00135AAE">
        <w:rPr>
          <w:rFonts w:ascii="Times New Roman" w:hAnsi="Times New Roman" w:cs="Times New Roman"/>
          <w:sz w:val="24"/>
          <w:lang w:val="sr-Cyrl-CS"/>
        </w:rPr>
        <w:t>меновањ</w:t>
      </w:r>
      <w:r w:rsidRPr="00135AAE">
        <w:rPr>
          <w:rFonts w:ascii="Times New Roman" w:hAnsi="Times New Roman" w:cs="Times New Roman"/>
          <w:sz w:val="24"/>
        </w:rPr>
        <w:t>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чланова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комисије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јавну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набавку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lang w:val="sr-Cyrl-CS"/>
        </w:rPr>
        <w:t>односно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лица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која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спроводе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поступак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набавке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927CE9">
        <w:rPr>
          <w:rFonts w:ascii="Times New Roman" w:hAnsi="Times New Roman" w:cs="Times New Roman"/>
          <w:sz w:val="24"/>
          <w:szCs w:val="24"/>
          <w:lang/>
        </w:rPr>
        <w:t xml:space="preserve"> 3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ru-RU"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вну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вку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именована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све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врсте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поступака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примењује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обавезно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свим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случајевима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одређени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ru-RU"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вну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вку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заменици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чланова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комисије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именују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решењем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(</w:t>
      </w:r>
      <w:r w:rsidRPr="00135AAE">
        <w:rPr>
          <w:rFonts w:ascii="Times New Roman" w:hAnsi="Times New Roman" w:cs="Times New Roman"/>
          <w:i/>
          <w:sz w:val="24"/>
          <w:szCs w:val="24"/>
        </w:rPr>
        <w:t>Прилог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5 - </w:t>
      </w:r>
      <w:r w:rsidRPr="00135AAE">
        <w:rPr>
          <w:rFonts w:ascii="Times New Roman" w:hAnsi="Times New Roman" w:cs="Times New Roman"/>
          <w:i/>
          <w:sz w:val="24"/>
          <w:szCs w:val="24"/>
        </w:rPr>
        <w:t>Решење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о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образовању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комисије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за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јавну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набавку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)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ru-RU"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Састав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надлежности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комисије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2ECD" w:rsidRPr="00135AAE" w:rsidRDefault="00091DE1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Запослени који обавља послове у вези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набавки 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комисије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ступцим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вних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вки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ећа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струк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изн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рњ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лимит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вк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сук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инт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оше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еше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тпису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ојо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твр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вци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нису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сук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инт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(</w:t>
      </w:r>
      <w:r w:rsidRPr="00135AAE">
        <w:rPr>
          <w:rFonts w:ascii="Times New Roman" w:hAnsi="Times New Roman" w:cs="Times New Roman"/>
          <w:i/>
          <w:sz w:val="24"/>
          <w:szCs w:val="24"/>
        </w:rPr>
        <w:t>Прилог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6 - </w:t>
      </w:r>
      <w:r w:rsidRPr="00135AAE">
        <w:rPr>
          <w:rFonts w:ascii="Times New Roman" w:hAnsi="Times New Roman" w:cs="Times New Roman"/>
          <w:i/>
          <w:sz w:val="24"/>
          <w:szCs w:val="24"/>
        </w:rPr>
        <w:t>Изјава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о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непостојању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сукоба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интереса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за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чланове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комисије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за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јавну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набавку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)</w:t>
      </w:r>
      <w:r w:rsidR="001E2ECD"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 w:val="sr-Cyrl-CS"/>
        </w:rPr>
      </w:pPr>
      <w:r w:rsidRPr="00135AAE">
        <w:rPr>
          <w:rFonts w:ascii="Times New Roman" w:hAnsi="Times New Roman" w:cs="Times New Roman"/>
          <w:sz w:val="24"/>
        </w:rPr>
        <w:lastRenderedPageBreak/>
        <w:t>П</w:t>
      </w:r>
      <w:r w:rsidRPr="00135AAE">
        <w:rPr>
          <w:rFonts w:ascii="Times New Roman" w:hAnsi="Times New Roman" w:cs="Times New Roman"/>
          <w:sz w:val="24"/>
          <w:lang w:val="sr-Cyrl-CS"/>
        </w:rPr>
        <w:t>ружањ</w:t>
      </w:r>
      <w:r w:rsidRPr="00135AAE">
        <w:rPr>
          <w:rFonts w:ascii="Times New Roman" w:hAnsi="Times New Roman" w:cs="Times New Roman"/>
          <w:sz w:val="24"/>
        </w:rPr>
        <w:t>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стручне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помоћи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комисији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lang w:val="sr-Cyrl-CS"/>
        </w:rPr>
        <w:t>односно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лицима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која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спроводе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поступак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lang w:val="sr-Cyrl-CS"/>
        </w:rPr>
        <w:t>набавке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3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низ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диниц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ду</w:t>
      </w:r>
      <w:r w:rsidRPr="00135AAE">
        <w:rPr>
          <w:rFonts w:ascii="Times New Roman" w:hAnsi="Times New Roman" w:cs="Times New Roman"/>
          <w:sz w:val="24"/>
          <w:szCs w:val="24"/>
          <w:lang/>
        </w:rPr>
        <w:t>ж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квиру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135AAE">
        <w:rPr>
          <w:rFonts w:ascii="Times New Roman" w:hAnsi="Times New Roman" w:cs="Times New Roman"/>
          <w:sz w:val="24"/>
          <w:szCs w:val="24"/>
          <w:lang/>
        </w:rPr>
        <w:t>еж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пру</w:t>
      </w:r>
      <w:r w:rsidRPr="00135AAE">
        <w:rPr>
          <w:rFonts w:ascii="Times New Roman" w:hAnsi="Times New Roman" w:cs="Times New Roman"/>
          <w:sz w:val="24"/>
          <w:szCs w:val="24"/>
          <w:lang/>
        </w:rPr>
        <w:t>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стру</w:t>
      </w: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/>
        </w:rPr>
        <w:t>оћ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Pr="00135AAE">
        <w:rPr>
          <w:rFonts w:ascii="Times New Roman" w:hAnsi="Times New Roman" w:cs="Times New Roman"/>
          <w:sz w:val="24"/>
          <w:szCs w:val="24"/>
          <w:lang/>
        </w:rPr>
        <w:t>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службенику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службеник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Комуникација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између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службеника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писаним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електронским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низ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диниц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аже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стру</w:t>
      </w: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/>
        </w:rPr>
        <w:t>оћ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ду</w:t>
      </w:r>
      <w:r w:rsidRPr="00135AAE">
        <w:rPr>
          <w:rFonts w:ascii="Times New Roman" w:hAnsi="Times New Roman" w:cs="Times New Roman"/>
          <w:sz w:val="24"/>
          <w:szCs w:val="24"/>
          <w:lang/>
        </w:rPr>
        <w:t>ж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пис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пут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електронским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службеника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135AAE">
        <w:rPr>
          <w:rFonts w:ascii="Times New Roman" w:hAnsi="Times New Roman" w:cs="Times New Roman"/>
          <w:sz w:val="24"/>
          <w:szCs w:val="24"/>
          <w:lang/>
        </w:rPr>
        <w:t>еђ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службеник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</w:t>
      </w:r>
      <w:r w:rsidRPr="00135AAE">
        <w:rPr>
          <w:rFonts w:ascii="Times New Roman" w:hAnsi="Times New Roman" w:cs="Times New Roman"/>
          <w:sz w:val="24"/>
          <w:szCs w:val="24"/>
          <w:lang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Непоступање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захтеву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последицу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предузимање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мера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прописан</w:t>
      </w:r>
      <w:r w:rsidRPr="00135AAE">
        <w:rPr>
          <w:rFonts w:ascii="Times New Roman" w:hAnsi="Times New Roman" w:cs="Times New Roman"/>
          <w:sz w:val="24"/>
          <w:szCs w:val="24"/>
        </w:rPr>
        <w:t>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непоштовање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</w:rPr>
        <w:t>П</w:t>
      </w:r>
      <w:r w:rsidRPr="00135AAE">
        <w:rPr>
          <w:rFonts w:ascii="Times New Roman" w:hAnsi="Times New Roman" w:cs="Times New Roman"/>
          <w:sz w:val="24"/>
          <w:lang/>
        </w:rPr>
        <w:t>оступањ</w:t>
      </w:r>
      <w:r w:rsidRPr="00135AAE">
        <w:rPr>
          <w:rFonts w:ascii="Times New Roman" w:hAnsi="Times New Roman" w:cs="Times New Roman"/>
          <w:sz w:val="24"/>
        </w:rPr>
        <w:t>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току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израде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конкурсне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документације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набавке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3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9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припрема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конкурсну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документацију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утврђен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подзаконским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уређују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област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тако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припреме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прихватљиву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одговарајућу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Конкурсна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документација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мора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бити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потпис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ана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стране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омисије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најкасније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објављивања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јавну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набавку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дужна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поступа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складу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задацима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овлашћењима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оквиру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рокова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јој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дати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решењу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којим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именована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Објављивање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40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Објављивање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огласа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конкурсне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документације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других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аката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DE1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јавну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091DE1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86898" w:rsidRDefault="000E3C55" w:rsidP="001E2ECD">
      <w:pPr>
        <w:pStyle w:val="normal0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Наведени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акти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објављују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Порталу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="001E2ECD"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интернет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страници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DE1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Завода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Порталу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службених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гласила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Републике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Србије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база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прописа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када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то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прописано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Законом</w:t>
      </w:r>
      <w:r w:rsidR="001E2ECD" w:rsidRPr="00135A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</w:t>
      </w:r>
    </w:p>
    <w:p w:rsidR="00927CE9" w:rsidRPr="00927CE9" w:rsidRDefault="00927CE9" w:rsidP="001E2ECD">
      <w:pPr>
        <w:pStyle w:val="normal0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Отварање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понуда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4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оступак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отварања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спроводи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прописима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уређују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ену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позиву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подношење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нкурсн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кум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нт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Током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отварања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сачињава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записник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складу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обрасцем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саставни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део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овог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правилника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садржи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податке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предвиђене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Законом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Образац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записника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саставни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део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овог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 w:val="sr-Cyrl-CS"/>
        </w:rPr>
        <w:t>правилника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1E2ECD"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>(</w:t>
      </w:r>
      <w:r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>Прилог</w:t>
      </w:r>
      <w:r w:rsidR="001E2ECD"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 xml:space="preserve"> 7 - </w:t>
      </w:r>
      <w:r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>Записник</w:t>
      </w:r>
      <w:r w:rsidR="001E2ECD"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>отварању</w:t>
      </w:r>
      <w:r w:rsidR="001E2ECD"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>понуда</w:t>
      </w:r>
      <w:r w:rsidR="001E2ECD" w:rsidRPr="00135AAE">
        <w:rPr>
          <w:rFonts w:ascii="Times New Roman" w:hAnsi="Times New Roman" w:cs="Times New Roman"/>
          <w:bCs/>
          <w:i/>
          <w:sz w:val="24"/>
          <w:szCs w:val="24"/>
          <w:lang/>
        </w:rPr>
        <w:t>)</w:t>
      </w:r>
      <w:r w:rsidR="001E2ECD" w:rsidRPr="00135AAE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</w:rPr>
        <w:lastRenderedPageBreak/>
        <w:t>П</w:t>
      </w:r>
      <w:r w:rsidRPr="00135AAE">
        <w:rPr>
          <w:rFonts w:ascii="Times New Roman" w:hAnsi="Times New Roman" w:cs="Times New Roman"/>
          <w:sz w:val="24"/>
          <w:lang/>
        </w:rPr>
        <w:t>оступањ</w:t>
      </w:r>
      <w:r w:rsidRPr="00135AAE">
        <w:rPr>
          <w:rFonts w:ascii="Times New Roman" w:hAnsi="Times New Roman" w:cs="Times New Roman"/>
          <w:sz w:val="24"/>
        </w:rPr>
        <w:t>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фази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стручне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оцене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понуда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4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2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дужна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отварања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приступи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стручној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прегледу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сачини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звештај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стручној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обрасцем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саставни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правилника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(</w:t>
      </w:r>
      <w:r w:rsidRPr="00135AAE">
        <w:rPr>
          <w:rFonts w:ascii="Times New Roman" w:hAnsi="Times New Roman" w:cs="Times New Roman"/>
          <w:i/>
          <w:sz w:val="24"/>
          <w:szCs w:val="24"/>
        </w:rPr>
        <w:t>Прилог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8 - </w:t>
      </w:r>
      <w:r w:rsidRPr="00135AAE">
        <w:rPr>
          <w:rFonts w:ascii="Times New Roman" w:hAnsi="Times New Roman" w:cs="Times New Roman"/>
          <w:i/>
          <w:sz w:val="24"/>
          <w:szCs w:val="24"/>
        </w:rPr>
        <w:t>Извештај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о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стручној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оцени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понуда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)</w:t>
      </w:r>
      <w:r w:rsidR="001E2ECD" w:rsidRPr="00135AA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Одредбе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сходно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примењују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стручној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Доношење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4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стручној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припрем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додели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оквирног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споразума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обустави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признавању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квалификације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1.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135AAE">
        <w:rPr>
          <w:rFonts w:ascii="Times New Roman" w:hAnsi="Times New Roman" w:cs="Times New Roman"/>
          <w:sz w:val="24"/>
          <w:szCs w:val="24"/>
          <w:lang/>
        </w:rPr>
        <w:t>ћеном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потписивање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Потписана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одлука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понуђачима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Одлука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имати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потврду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477CC3" w:rsidRPr="00135AAE" w:rsidRDefault="00477CC3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</w:rPr>
        <w:t>П</w:t>
      </w:r>
      <w:r w:rsidRPr="00135AAE">
        <w:rPr>
          <w:rFonts w:ascii="Times New Roman" w:hAnsi="Times New Roman" w:cs="Times New Roman"/>
          <w:sz w:val="24"/>
          <w:lang/>
        </w:rPr>
        <w:t>оступањ</w:t>
      </w:r>
      <w:r w:rsidRPr="00135AAE">
        <w:rPr>
          <w:rFonts w:ascii="Times New Roman" w:hAnsi="Times New Roman" w:cs="Times New Roman"/>
          <w:sz w:val="24"/>
        </w:rPr>
        <w:t>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току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закључивања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уговора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927CE9">
        <w:rPr>
          <w:rFonts w:ascii="Times New Roman" w:hAnsi="Times New Roman" w:cs="Times New Roman"/>
          <w:sz w:val="24"/>
          <w:szCs w:val="24"/>
          <w:lang/>
        </w:rPr>
        <w:t xml:space="preserve"> 4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4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оквирни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споразум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додели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(</w:t>
      </w:r>
      <w:r w:rsidRPr="00135AAE">
        <w:rPr>
          <w:rFonts w:ascii="Times New Roman" w:hAnsi="Times New Roman" w:cs="Times New Roman"/>
          <w:i/>
          <w:sz w:val="24"/>
          <w:szCs w:val="24"/>
        </w:rPr>
        <w:t>Прилог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9 - </w:t>
      </w:r>
      <w:r w:rsidRPr="00135AAE">
        <w:rPr>
          <w:rFonts w:ascii="Times New Roman" w:hAnsi="Times New Roman" w:cs="Times New Roman"/>
          <w:i/>
          <w:sz w:val="24"/>
          <w:szCs w:val="24"/>
        </w:rPr>
        <w:t>Одлука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о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додели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i/>
          <w:sz w:val="24"/>
          <w:szCs w:val="24"/>
        </w:rPr>
        <w:t>уговора</w:t>
      </w:r>
      <w:r w:rsidR="001E2ECD" w:rsidRPr="00135AAE">
        <w:rPr>
          <w:rFonts w:ascii="Times New Roman" w:hAnsi="Times New Roman" w:cs="Times New Roman"/>
          <w:i/>
          <w:sz w:val="24"/>
          <w:szCs w:val="24"/>
        </w:rPr>
        <w:t>)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оквирног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споразума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предвиђеном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захтев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заштиту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захтев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заштиту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одбачен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одбијен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Наручилац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истека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подношење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захтева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заштиту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: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1)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оквирног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споразума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; 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2</w:t>
      </w:r>
      <w:r w:rsidRPr="00135AAE">
        <w:rPr>
          <w:rFonts w:ascii="Times New Roman" w:hAnsi="Times New Roman" w:cs="Times New Roman"/>
          <w:sz w:val="24"/>
          <w:szCs w:val="24"/>
          <w:lang/>
        </w:rPr>
        <w:t>)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примене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преговарачког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члана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3</w:t>
      </w:r>
      <w:r w:rsidRPr="00135AAE">
        <w:rPr>
          <w:rFonts w:ascii="Times New Roman" w:hAnsi="Times New Roman" w:cs="Times New Roman"/>
          <w:sz w:val="24"/>
          <w:szCs w:val="24"/>
          <w:lang/>
        </w:rPr>
        <w:t>6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став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1.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тачка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3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акона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3)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примене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система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динамичне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4)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мале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члана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39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став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6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закона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5)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ако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поднета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само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једна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осим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преговарачком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без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објављивања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позива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подношење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понуда</w:t>
      </w:r>
      <w:r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91DE1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правне послове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додели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додељен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идентична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модела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подацима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навео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i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Преглед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парафирање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91DE1" w:rsidRPr="00135AAE">
        <w:rPr>
          <w:rFonts w:ascii="Times New Roman" w:hAnsi="Times New Roman" w:cs="Times New Roman"/>
          <w:sz w:val="24"/>
          <w:szCs w:val="24"/>
          <w:lang/>
        </w:rPr>
        <w:t>важећом нормативом Завода</w:t>
      </w:r>
      <w:r w:rsidR="001868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завршити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највише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покретања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процедуре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Pr="00135AAE">
        <w:rPr>
          <w:rFonts w:ascii="Times New Roman" w:hAnsi="Times New Roman" w:cs="Times New Roman"/>
          <w:sz w:val="24"/>
          <w:szCs w:val="24"/>
          <w:lang/>
        </w:rPr>
        <w:t>тп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тписив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уг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135AAE">
        <w:rPr>
          <w:rFonts w:ascii="Times New Roman" w:hAnsi="Times New Roman" w:cs="Times New Roman"/>
          <w:sz w:val="24"/>
          <w:szCs w:val="24"/>
          <w:lang/>
        </w:rPr>
        <w:t>ашће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, </w:t>
      </w:r>
      <w:r w:rsidR="005E53EF" w:rsidRPr="00135AAE">
        <w:rPr>
          <w:rFonts w:ascii="Times New Roman" w:hAnsi="Times New Roman" w:cs="Times New Roman"/>
          <w:sz w:val="24"/>
          <w:szCs w:val="24"/>
          <w:lang/>
        </w:rPr>
        <w:t>одељење за правне послове</w:t>
      </w:r>
      <w:r w:rsidR="005E53EF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вљ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рк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уг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тписив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Pr="00135AAE">
        <w:rPr>
          <w:rFonts w:ascii="Times New Roman" w:hAnsi="Times New Roman" w:cs="Times New Roman"/>
          <w:sz w:val="24"/>
          <w:szCs w:val="24"/>
          <w:lang/>
        </w:rPr>
        <w:t>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уг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5E53EF" w:rsidP="001E2ECD">
      <w:pPr>
        <w:pStyle w:val="normal0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Потписани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примерци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достављају се одељењу финансија.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Поступање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подношења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захтева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заштиту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права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4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ступ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аш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титу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скл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135AAE">
        <w:rPr>
          <w:rFonts w:ascii="Times New Roman" w:hAnsi="Times New Roman" w:cs="Times New Roman"/>
          <w:sz w:val="24"/>
          <w:szCs w:val="24"/>
          <w:lang/>
        </w:rPr>
        <w:t>чај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стру</w:t>
      </w: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5AAE">
        <w:rPr>
          <w:rFonts w:ascii="Times New Roman" w:hAnsi="Times New Roman" w:cs="Times New Roman"/>
          <w:sz w:val="24"/>
          <w:szCs w:val="24"/>
          <w:lang/>
        </w:rPr>
        <w:t>оћ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ступ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скл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одредбама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вилник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регулишу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пружања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стручне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помоћи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86898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>Овлашћења</w:t>
      </w:r>
      <w:r w:rsidR="001E2ECD"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1E2ECD"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>одговорности</w:t>
      </w:r>
      <w:r w:rsidR="001E2ECD"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1E2ECD"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>поступку</w:t>
      </w:r>
      <w:r w:rsidR="001E2ECD"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>јавне</w:t>
      </w:r>
      <w:r w:rsidR="001E2ECD"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>набавке</w:t>
      </w:r>
      <w:r w:rsidR="001E2ECD" w:rsidRPr="001868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4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1E2ECD" w:rsidRPr="00135AAE" w:rsidRDefault="005E53EF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правне послове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рдинир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пру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жа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стру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оћ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миси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спр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ође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ступк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вљ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ктивн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спр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ође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ступк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5E53EF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законитост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сачињавање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предлога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доношење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одлука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решења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других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аката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одговорни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5E53EF" w:rsidRPr="00135AAE">
        <w:rPr>
          <w:rFonts w:ascii="Times New Roman" w:hAnsi="Times New Roman" w:cs="Times New Roman"/>
          <w:sz w:val="24"/>
          <w:szCs w:val="24"/>
          <w:lang/>
        </w:rPr>
        <w:t>директор Завода</w:t>
      </w:r>
      <w:r w:rsidR="005E53EF" w:rsidRPr="00135AAE">
        <w:rPr>
          <w:rFonts w:ascii="Times New Roman" w:hAnsi="Times New Roman" w:cs="Times New Roman"/>
          <w:i/>
          <w:sz w:val="24"/>
          <w:szCs w:val="24"/>
          <w:lang/>
        </w:rPr>
        <w:t>,</w:t>
      </w:r>
      <w:r w:rsidR="005E53EF" w:rsidRPr="00135AAE">
        <w:rPr>
          <w:rFonts w:ascii="Times New Roman" w:hAnsi="Times New Roman" w:cs="Times New Roman"/>
          <w:sz w:val="24"/>
          <w:szCs w:val="24"/>
          <w:lang/>
        </w:rPr>
        <w:t>одељење за правне</w:t>
      </w:r>
      <w:r w:rsidR="005E53EF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5E53EF" w:rsidRPr="00135AAE">
        <w:rPr>
          <w:rFonts w:ascii="Times New Roman" w:hAnsi="Times New Roman" w:cs="Times New Roman"/>
          <w:sz w:val="24"/>
          <w:szCs w:val="24"/>
          <w:lang/>
        </w:rPr>
        <w:t>послове,</w:t>
      </w:r>
      <w:r w:rsidR="002214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53EF" w:rsidRPr="00135AAE">
        <w:rPr>
          <w:rFonts w:ascii="Times New Roman" w:hAnsi="Times New Roman" w:cs="Times New Roman"/>
          <w:sz w:val="24"/>
          <w:szCs w:val="24"/>
          <w:lang/>
        </w:rPr>
        <w:t>одељење за финансије и</w:t>
      </w:r>
      <w:r w:rsidR="005E53EF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5E53EF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Додатне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учешће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ритеријум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доделу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елементе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методологиј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доделу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пондера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сваки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елемент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i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Техничке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спецификације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подносилац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захтева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одговоран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дужан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потпише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овери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сваку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страницу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техничких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спецификација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bCs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извршити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измене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техничких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спецификација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уз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претходно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прибављену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сагласност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подносиоца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захтева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Утврђивање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упоредивости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ценом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Модел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самостално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уз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стручну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помоћ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организационих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то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bCs/>
          <w:sz w:val="24"/>
          <w:szCs w:val="24"/>
          <w:lang/>
        </w:rPr>
        <w:t>неопходно</w:t>
      </w:r>
      <w:r w:rsidR="001E2ECD" w:rsidRPr="00135AAE">
        <w:rPr>
          <w:rFonts w:ascii="Times New Roman" w:hAnsi="Times New Roman" w:cs="Times New Roman"/>
          <w:bCs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заштите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Pr="00135AAE">
        <w:rPr>
          <w:rFonts w:ascii="Times New Roman" w:hAnsi="Times New Roman" w:cs="Times New Roman"/>
          <w:sz w:val="24"/>
          <w:szCs w:val="24"/>
          <w:lang/>
        </w:rPr>
        <w:t>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длу</w:t>
      </w:r>
      <w:r w:rsidRPr="00135AAE">
        <w:rPr>
          <w:rFonts w:ascii="Times New Roman" w:hAnsi="Times New Roman" w:cs="Times New Roman"/>
          <w:sz w:val="24"/>
          <w:szCs w:val="24"/>
          <w:lang/>
        </w:rPr>
        <w:t>чује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ш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примљ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хт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аш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титу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дузим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дњ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ач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вим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ој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пис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92CF2" w:rsidRPr="00135AAE">
        <w:rPr>
          <w:rFonts w:ascii="Times New Roman" w:hAnsi="Times New Roman" w:cs="Times New Roman"/>
          <w:sz w:val="24"/>
          <w:szCs w:val="24"/>
          <w:lang/>
        </w:rPr>
        <w:t>директор Завода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поводом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поднетог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захтева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заштиту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роковима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одговоран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92CF2" w:rsidRPr="00135AAE">
        <w:rPr>
          <w:rFonts w:ascii="Times New Roman" w:hAnsi="Times New Roman" w:cs="Times New Roman"/>
          <w:sz w:val="24"/>
          <w:szCs w:val="24"/>
          <w:lang/>
        </w:rPr>
        <w:t>директор Завода.</w:t>
      </w:r>
      <w:r w:rsidR="002214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Прикупљање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Управи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Државној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ревизорској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институцији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2149F">
        <w:rPr>
          <w:rFonts w:ascii="Times New Roman" w:hAnsi="Times New Roman" w:cs="Times New Roman"/>
          <w:sz w:val="24"/>
          <w:szCs w:val="24"/>
          <w:lang/>
        </w:rPr>
        <w:t>одељење за правне послове</w:t>
      </w:r>
      <w:r w:rsidR="00292CF2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2214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CF2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Управи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доказа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негативне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референце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неиспуњавање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292CF2" w:rsidRPr="00135AAE">
        <w:rPr>
          <w:rFonts w:ascii="Times New Roman" w:hAnsi="Times New Roman" w:cs="Times New Roman"/>
          <w:sz w:val="24"/>
          <w:szCs w:val="24"/>
          <w:lang/>
        </w:rPr>
        <w:t>одговорно је одељење за правне послове.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22149F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149F">
        <w:rPr>
          <w:rFonts w:ascii="Times New Roman" w:hAnsi="Times New Roman" w:cs="Times New Roman"/>
          <w:b/>
          <w:sz w:val="24"/>
          <w:szCs w:val="24"/>
        </w:rPr>
        <w:t>О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безбеђивањ</w:t>
      </w:r>
      <w:r w:rsidRPr="0022149F">
        <w:rPr>
          <w:rFonts w:ascii="Times New Roman" w:hAnsi="Times New Roman" w:cs="Times New Roman"/>
          <w:b/>
          <w:sz w:val="24"/>
          <w:szCs w:val="24"/>
        </w:rPr>
        <w:t>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конкуренције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4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Конкуренција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свим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поступцима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обезбеђује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уз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обавезу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примене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начела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транспарентности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неопходно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одредити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услове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учешће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техничке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спецификације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критеријуме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доделу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обезбеђује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учешће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што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већег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броја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понуђача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подносиоца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пријава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ствара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дискриминацију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међу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понуђачима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2214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примењује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позив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упућује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адресе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најмање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обављају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делатност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сазнањима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способна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изврше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када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год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могуће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адресе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већег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броја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преговарачком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без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објављивања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позива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подношење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позив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упућује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увек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ако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могуће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адресе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најмање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обављају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делатност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сазнањима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способна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изврше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када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год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могуће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адресе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већег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броја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сазнања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потенцијалним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понуђачима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изврше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долази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истраживањем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одређен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делу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22149F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149F">
        <w:rPr>
          <w:rFonts w:ascii="Times New Roman" w:hAnsi="Times New Roman" w:cs="Times New Roman"/>
          <w:b/>
          <w:sz w:val="24"/>
          <w:szCs w:val="24"/>
        </w:rPr>
        <w:t>П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оступањ</w:t>
      </w:r>
      <w:r w:rsidRPr="0022149F">
        <w:rPr>
          <w:rFonts w:ascii="Times New Roman" w:hAnsi="Times New Roman" w:cs="Times New Roman"/>
          <w:b/>
          <w:sz w:val="24"/>
          <w:szCs w:val="24"/>
        </w:rPr>
        <w:t>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циљу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заштите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података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одређивање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поверљивости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4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имала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увид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садржане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поверљиве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означио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дужни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чувају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поверљиве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одбиј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информације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значила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повреду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поверљивости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добијених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сматра</w:t>
      </w:r>
      <w:r w:rsidRPr="00135AAE">
        <w:rPr>
          <w:rFonts w:ascii="Times New Roman" w:hAnsi="Times New Roman" w:cs="Times New Roman"/>
          <w:sz w:val="24"/>
          <w:szCs w:val="24"/>
          <w:lang/>
        </w:rPr>
        <w:t>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поверљивим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докази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испуњености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обавезних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значаја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елемената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рангирање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Свим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лицима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учествују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спровођењу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припреми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конкурсне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документације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појединих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њених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делова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забрањено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трећим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лицима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саопштавају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било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незваничне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јавном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набавком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дужна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отварања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чува</w:t>
      </w:r>
      <w:r w:rsidRPr="00135AAE">
        <w:rPr>
          <w:rFonts w:ascii="Times New Roman" w:hAnsi="Times New Roman" w:cs="Times New Roman"/>
          <w:sz w:val="24"/>
          <w:szCs w:val="24"/>
          <w:lang/>
        </w:rPr>
        <w:t>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тајну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заинтересованих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понуђача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подносилаца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поднетим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Документација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чува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292CF2" w:rsidRPr="00135AAE">
        <w:rPr>
          <w:rFonts w:ascii="Times New Roman" w:hAnsi="Times New Roman" w:cs="Times New Roman"/>
          <w:sz w:val="24"/>
          <w:szCs w:val="24"/>
          <w:lang/>
        </w:rPr>
        <w:t xml:space="preserve"> одељењу за финансије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чега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92CF2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одељењу за правне послове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архивирање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22149F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149F">
        <w:rPr>
          <w:rFonts w:ascii="Times New Roman" w:hAnsi="Times New Roman" w:cs="Times New Roman"/>
          <w:b/>
          <w:sz w:val="24"/>
          <w:szCs w:val="24"/>
        </w:rPr>
        <w:t>Е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идентира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Pr="0022149F">
        <w:rPr>
          <w:rFonts w:ascii="Times New Roman" w:hAnsi="Times New Roman" w:cs="Times New Roman"/>
          <w:b/>
          <w:sz w:val="24"/>
          <w:szCs w:val="24"/>
        </w:rPr>
        <w:t>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радњ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аката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,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чува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Pr="0022149F">
        <w:rPr>
          <w:rFonts w:ascii="Times New Roman" w:hAnsi="Times New Roman" w:cs="Times New Roman"/>
          <w:b/>
          <w:sz w:val="24"/>
          <w:szCs w:val="24"/>
        </w:rPr>
        <w:t>е</w:t>
      </w:r>
      <w:r w:rsidR="001E2ECD" w:rsidRPr="00221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документациј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у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вези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са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јавним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набавкама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во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ђењ</w:t>
      </w:r>
      <w:r w:rsidRPr="0022149F">
        <w:rPr>
          <w:rFonts w:ascii="Times New Roman" w:hAnsi="Times New Roman" w:cs="Times New Roman"/>
          <w:b/>
          <w:sz w:val="24"/>
          <w:szCs w:val="24"/>
        </w:rPr>
        <w:t>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евиденциј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закључених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уговора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добављача</w:t>
      </w:r>
    </w:p>
    <w:p w:rsidR="008F099B" w:rsidRDefault="008F099B" w:rsidP="001E2ECD">
      <w:pPr>
        <w:pStyle w:val="normalboldcentar"/>
        <w:rPr>
          <w:rFonts w:ascii="Times New Roman" w:hAnsi="Times New Roman" w:cs="Times New Roman"/>
          <w:sz w:val="24"/>
          <w:szCs w:val="24"/>
          <w:lang/>
        </w:rPr>
      </w:pPr>
    </w:p>
    <w:p w:rsidR="008F099B" w:rsidRDefault="008F099B" w:rsidP="001E2ECD">
      <w:pPr>
        <w:pStyle w:val="normalboldcentar"/>
        <w:rPr>
          <w:rFonts w:ascii="Times New Roman" w:hAnsi="Times New Roman" w:cs="Times New Roman"/>
          <w:sz w:val="24"/>
          <w:szCs w:val="24"/>
          <w:lang/>
        </w:rPr>
      </w:pPr>
    </w:p>
    <w:p w:rsidR="008F099B" w:rsidRDefault="008F099B" w:rsidP="001E2ECD">
      <w:pPr>
        <w:pStyle w:val="normalboldcentar"/>
        <w:rPr>
          <w:rFonts w:ascii="Times New Roman" w:hAnsi="Times New Roman" w:cs="Times New Roman"/>
          <w:sz w:val="24"/>
          <w:szCs w:val="24"/>
          <w:lang/>
        </w:rPr>
      </w:pPr>
    </w:p>
    <w:p w:rsidR="001E2ECD" w:rsidRPr="00927CE9" w:rsidRDefault="000E3C55" w:rsidP="00645410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4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9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Наручилац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дужан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евидентира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чува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документацију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везану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92CF2" w:rsidRPr="00135AAE">
        <w:rPr>
          <w:rFonts w:ascii="Times New Roman" w:hAnsi="Times New Roman" w:cs="Times New Roman"/>
          <w:sz w:val="24"/>
          <w:szCs w:val="24"/>
          <w:lang/>
        </w:rPr>
        <w:t>важећим интерним актима Завода</w:t>
      </w:r>
      <w:r w:rsidR="00292CF2" w:rsidRPr="00135AAE">
        <w:rPr>
          <w:rFonts w:ascii="Times New Roman" w:hAnsi="Times New Roman" w:cs="Times New Roman"/>
          <w:i/>
          <w:sz w:val="24"/>
          <w:szCs w:val="24"/>
          <w:lang/>
        </w:rPr>
        <w:t>,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најмање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десет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истека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уговореног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појединачног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обустави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евиденцију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евиденцију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добављача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координирају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остале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дужна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одредбама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ин</w:t>
      </w:r>
      <w:r w:rsidR="003A6C48" w:rsidRPr="00135AAE">
        <w:rPr>
          <w:rFonts w:ascii="Times New Roman" w:hAnsi="Times New Roman" w:cs="Times New Roman"/>
          <w:sz w:val="24"/>
          <w:szCs w:val="24"/>
          <w:lang/>
        </w:rPr>
        <w:t xml:space="preserve">терног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</w:t>
      </w:r>
      <w:r w:rsidR="003A6C48" w:rsidRPr="00135AAE">
        <w:rPr>
          <w:rFonts w:ascii="Times New Roman" w:hAnsi="Times New Roman" w:cs="Times New Roman"/>
          <w:sz w:val="24"/>
          <w:szCs w:val="24"/>
          <w:lang/>
        </w:rPr>
        <w:t xml:space="preserve">а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регулисано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архивирање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3A6C48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3A6C48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Упр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вљ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еч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изв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еш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ај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сни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10-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ој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ист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ечја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електронским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скл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0E3C55" w:rsidRPr="00135A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подзаконским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актом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регулисана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област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Извештаји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израђују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апликативног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софтвера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израдила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Управа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доступан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интернет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страници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Тромесечни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1.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A6C48" w:rsidRPr="00135AAE">
        <w:rPr>
          <w:rFonts w:ascii="Times New Roman" w:hAnsi="Times New Roman" w:cs="Times New Roman"/>
          <w:sz w:val="24"/>
          <w:szCs w:val="24"/>
          <w:lang/>
        </w:rPr>
        <w:t xml:space="preserve">директор Завода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Default="003A6C48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правне послове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евиденцију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закључених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евиденцију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добављача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писаној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/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електронској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форми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477CC3" w:rsidRPr="00135AAE" w:rsidRDefault="00477CC3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2ECD" w:rsidRPr="0022149F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149F">
        <w:rPr>
          <w:rFonts w:ascii="Times New Roman" w:hAnsi="Times New Roman" w:cs="Times New Roman"/>
          <w:b/>
          <w:sz w:val="24"/>
          <w:szCs w:val="24"/>
          <w:lang/>
        </w:rPr>
        <w:t>Набавке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на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које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се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закон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не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примењује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50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зависности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спроводити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службеник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именује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решењем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Ради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остваривања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конкуренције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увек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могуће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позива</w:t>
      </w:r>
      <w:r w:rsidRPr="00135AAE">
        <w:rPr>
          <w:rFonts w:ascii="Times New Roman" w:hAnsi="Times New Roman" w:cs="Times New Roman"/>
          <w:sz w:val="24"/>
          <w:szCs w:val="24"/>
          <w:lang/>
        </w:rPr>
        <w:t>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најмање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делатност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сазнањима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способна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поднесу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22149F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истраживања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покретање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стручној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понуда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сходно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примењују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одредбе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правилника</w:t>
      </w:r>
      <w:r w:rsidR="008F099B">
        <w:rPr>
          <w:rFonts w:ascii="Times New Roman" w:hAnsi="Times New Roman" w:cs="Times New Roman"/>
          <w:sz w:val="24"/>
          <w:szCs w:val="24"/>
          <w:lang/>
        </w:rPr>
        <w:t>, као и одредбе о постојању сукоба интереса из Закона о јавним набавкама.</w:t>
      </w:r>
    </w:p>
    <w:p w:rsidR="001E2ECD" w:rsidRPr="0022149F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/>
        </w:rPr>
      </w:pPr>
      <w:r w:rsidRPr="0022149F">
        <w:rPr>
          <w:rFonts w:ascii="Times New Roman" w:hAnsi="Times New Roman" w:cs="Times New Roman"/>
          <w:b/>
          <w:sz w:val="24"/>
          <w:szCs w:val="24"/>
        </w:rPr>
        <w:t>П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раћењ</w:t>
      </w:r>
      <w:r w:rsidRPr="0022149F">
        <w:rPr>
          <w:rFonts w:ascii="Times New Roman" w:hAnsi="Times New Roman" w:cs="Times New Roman"/>
          <w:b/>
          <w:sz w:val="24"/>
          <w:szCs w:val="24"/>
        </w:rPr>
        <w:t>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извршења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уговора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о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јавној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набавци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Правила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достављање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потребне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документације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унутар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наручиоца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5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П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закључењу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75F75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правне послове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без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одлагања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примерак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електронским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</w:rPr>
        <w:t>: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организационој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јединици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задужена</w:t>
      </w:r>
      <w:r w:rsidRPr="00135AAE">
        <w:rPr>
          <w:rFonts w:ascii="Times New Roman" w:hAnsi="Times New Roman" w:cs="Times New Roman"/>
          <w:sz w:val="24"/>
          <w:szCs w:val="24"/>
          <w:lang/>
        </w:rPr>
        <w:t>/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конкретног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675F75" w:rsidRPr="00135AAE">
        <w:rPr>
          <w:rFonts w:ascii="Times New Roman" w:hAnsi="Times New Roman" w:cs="Times New Roman"/>
          <w:sz w:val="24"/>
          <w:szCs w:val="24"/>
          <w:lang/>
        </w:rPr>
        <w:t>--одељењу за финансије.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</w:rPr>
      </w:pPr>
      <w:r w:rsidRPr="00135AAE">
        <w:rPr>
          <w:rFonts w:ascii="Times New Roman" w:hAnsi="Times New Roman" w:cs="Times New Roman"/>
          <w:sz w:val="24"/>
        </w:rPr>
        <w:t>Правила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за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састављање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извештаја</w:t>
      </w:r>
      <w:r w:rsidR="001E2ECD" w:rsidRPr="00135AAE">
        <w:rPr>
          <w:rFonts w:ascii="Times New Roman" w:hAnsi="Times New Roman" w:cs="Times New Roman"/>
          <w:sz w:val="24"/>
        </w:rPr>
        <w:t xml:space="preserve"> (</w:t>
      </w:r>
      <w:r w:rsidRPr="00135AAE">
        <w:rPr>
          <w:rFonts w:ascii="Times New Roman" w:hAnsi="Times New Roman" w:cs="Times New Roman"/>
          <w:sz w:val="24"/>
        </w:rPr>
        <w:t>анализе</w:t>
      </w:r>
      <w:r w:rsidR="001E2ECD" w:rsidRPr="00135AAE">
        <w:rPr>
          <w:rFonts w:ascii="Times New Roman" w:hAnsi="Times New Roman" w:cs="Times New Roman"/>
          <w:sz w:val="24"/>
        </w:rPr>
        <w:t xml:space="preserve">) </w:t>
      </w:r>
      <w:r w:rsidRPr="00135AAE">
        <w:rPr>
          <w:rFonts w:ascii="Times New Roman" w:hAnsi="Times New Roman" w:cs="Times New Roman"/>
          <w:sz w:val="24"/>
        </w:rPr>
        <w:t>о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извршењу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  <w:r w:rsidRPr="00135AAE">
        <w:rPr>
          <w:rFonts w:ascii="Times New Roman" w:hAnsi="Times New Roman" w:cs="Times New Roman"/>
          <w:sz w:val="24"/>
        </w:rPr>
        <w:t>уговора</w:t>
      </w:r>
      <w:r w:rsidR="001E2ECD" w:rsidRPr="00135AAE">
        <w:rPr>
          <w:rFonts w:ascii="Times New Roman" w:hAnsi="Times New Roman" w:cs="Times New Roman"/>
          <w:sz w:val="24"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5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2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/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задужена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нарочито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опис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укупну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реализовану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вредност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уочене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проблеме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евентуалне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побољшање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реализовани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тромесечју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1.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4183C" w:rsidRPr="00135AAE">
        <w:rPr>
          <w:rFonts w:ascii="Times New Roman" w:hAnsi="Times New Roman" w:cs="Times New Roman"/>
          <w:sz w:val="24"/>
          <w:szCs w:val="24"/>
          <w:lang/>
        </w:rPr>
        <w:t xml:space="preserve">oдељењу за финансије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најкасније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5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месецу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следи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истеку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тромесечја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Правила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комуникације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другом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уговорном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страном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извршењем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уговора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5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Комуникација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одвија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искључиво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писаним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поште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електронске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поште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факсом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4183C" w:rsidRPr="00135AAE">
        <w:rPr>
          <w:rFonts w:ascii="Times New Roman" w:hAnsi="Times New Roman" w:cs="Times New Roman"/>
          <w:sz w:val="24"/>
          <w:szCs w:val="24"/>
          <w:lang/>
        </w:rPr>
        <w:t>интерним актом Завода.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Комуникацију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само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између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осталог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податак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томе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предузима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попут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квалитативног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квантитативног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попут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прекораченим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роковима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испоруци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грешака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показале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гарантном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обзиром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неопходно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именује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решењем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комуникацију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 xml:space="preserve"> </w:t>
      </w:r>
    </w:p>
    <w:p w:rsidR="001E2ECD" w:rsidRPr="0022149F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/>
        </w:rPr>
      </w:pP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правила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>начин</w:t>
      </w:r>
      <w:r w:rsidR="001E2ECD" w:rsidRPr="00221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провере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квантитета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квалитета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испоручених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добара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,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пружених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C37F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услуга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или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изведених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2149F">
        <w:rPr>
          <w:rFonts w:ascii="Times New Roman" w:hAnsi="Times New Roman" w:cs="Times New Roman"/>
          <w:b/>
          <w:sz w:val="24"/>
          <w:szCs w:val="24"/>
          <w:lang/>
        </w:rPr>
        <w:t>радова</w:t>
      </w:r>
      <w:r w:rsidR="001E2ECD" w:rsidRPr="002214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5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4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квантитативни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квалитативни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: 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количина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испоручених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пружених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изведених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одговара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уговореном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чему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Записник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квантитативном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пријему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потписују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овлашћени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представници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страна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чиме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потврђују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примљена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количина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врста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констатована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записнику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врста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квалитет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испоручених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пружених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изведених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одговарају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уговореним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свему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захтеваним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техничким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спецификацијама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понудом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чему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Записник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квалитативном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пријему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потписују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овлашћени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представници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уговорних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страна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чиме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потврђује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испоручена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услуге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радови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свему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одговарају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уговореним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</w:rPr>
        <w:t>П</w:t>
      </w:r>
      <w:r w:rsidRPr="00135AAE">
        <w:rPr>
          <w:rFonts w:ascii="Times New Roman" w:hAnsi="Times New Roman" w:cs="Times New Roman"/>
          <w:sz w:val="24"/>
          <w:lang/>
        </w:rPr>
        <w:t>оступањ</w:t>
      </w:r>
      <w:r w:rsidRPr="00135AAE">
        <w:rPr>
          <w:rFonts w:ascii="Times New Roman" w:hAnsi="Times New Roman" w:cs="Times New Roman"/>
          <w:sz w:val="24"/>
        </w:rPr>
        <w:t>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рекламација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извршењем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5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i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примопредаје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утврди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количина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квалитет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испоруке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одговара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уговореном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рекламациони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записник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чему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испорука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уговореним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4183C" w:rsidRPr="00135AAE">
        <w:rPr>
          <w:rFonts w:ascii="Times New Roman" w:hAnsi="Times New Roman" w:cs="Times New Roman"/>
          <w:sz w:val="24"/>
          <w:szCs w:val="24"/>
          <w:lang/>
        </w:rPr>
        <w:t>комисији за јавну набавку у конкретном случају.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</w:p>
    <w:p w:rsidR="001E2ECD" w:rsidRPr="00135AAE" w:rsidRDefault="0024183C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Комисија из претходног става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другој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страни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рекламациони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записник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даље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поводом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рекламације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извршењем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Поступање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рекламацији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уређују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облигациони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уређују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област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</w:rPr>
        <w:t>П</w:t>
      </w:r>
      <w:r w:rsidRPr="00135AAE">
        <w:rPr>
          <w:rFonts w:ascii="Times New Roman" w:hAnsi="Times New Roman" w:cs="Times New Roman"/>
          <w:sz w:val="24"/>
          <w:lang/>
        </w:rPr>
        <w:t>ријем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оверавањ</w:t>
      </w:r>
      <w:r w:rsidRPr="00135AAE">
        <w:rPr>
          <w:rFonts w:ascii="Times New Roman" w:hAnsi="Times New Roman" w:cs="Times New Roman"/>
          <w:sz w:val="24"/>
        </w:rPr>
        <w:t>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других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докумената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плаћање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5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24183C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Р</w:t>
      </w:r>
      <w:r w:rsidRPr="00135AAE">
        <w:rPr>
          <w:rFonts w:ascii="Times New Roman" w:hAnsi="Times New Roman" w:cs="Times New Roman"/>
          <w:sz w:val="24"/>
          <w:szCs w:val="24"/>
          <w:lang/>
        </w:rPr>
        <w:t>ачуни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документа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плаћање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општим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акт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>м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4183C" w:rsidRPr="00135AAE">
        <w:rPr>
          <w:rFonts w:ascii="Times New Roman" w:hAnsi="Times New Roman" w:cs="Times New Roman"/>
          <w:sz w:val="24"/>
          <w:szCs w:val="24"/>
          <w:lang/>
        </w:rPr>
        <w:t>одељењу за финансије.</w:t>
      </w:r>
    </w:p>
    <w:p w:rsidR="007A5332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Поступање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прослеђивање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A5332" w:rsidRPr="00135AAE">
        <w:rPr>
          <w:rFonts w:ascii="Times New Roman" w:hAnsi="Times New Roman" w:cs="Times New Roman"/>
          <w:sz w:val="24"/>
          <w:szCs w:val="24"/>
          <w:lang/>
        </w:rPr>
        <w:t xml:space="preserve">важећим интерним актом Завода.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Pr="00135AAE">
        <w:rPr>
          <w:rFonts w:ascii="Times New Roman" w:hAnsi="Times New Roman" w:cs="Times New Roman"/>
          <w:sz w:val="24"/>
          <w:szCs w:val="24"/>
          <w:lang/>
        </w:rPr>
        <w:t>рганизацион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делокругу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извршило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квантитативни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квалитативни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врсту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количину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квалитет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парафирају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руководилац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делокругу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слаже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Записником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чега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примерак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враћа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A5332" w:rsidRPr="00135AAE">
        <w:rPr>
          <w:rFonts w:ascii="Times New Roman" w:hAnsi="Times New Roman" w:cs="Times New Roman"/>
          <w:sz w:val="24"/>
          <w:szCs w:val="24"/>
          <w:lang/>
        </w:rPr>
        <w:t>у одељење финансија.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претходног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</w:t>
      </w:r>
      <w:r w:rsidRPr="00135AAE">
        <w:rPr>
          <w:rFonts w:ascii="Times New Roman" w:hAnsi="Times New Roman" w:cs="Times New Roman"/>
          <w:sz w:val="24"/>
          <w:szCs w:val="24"/>
          <w:lang/>
        </w:rPr>
        <w:t>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утврди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неисправност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извршило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квантитативни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квалитативни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службен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белешк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наводе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неисправности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потписује</w:t>
      </w:r>
      <w:r w:rsidR="009303F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парафира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руководилац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делокругу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белешка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рекламације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издаваоцу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комплетирања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пратеће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документације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плаћање</w:t>
      </w:r>
      <w:r w:rsidR="007A5332" w:rsidRPr="00135AAE">
        <w:rPr>
          <w:rFonts w:ascii="Times New Roman" w:hAnsi="Times New Roman" w:cs="Times New Roman"/>
          <w:sz w:val="24"/>
          <w:szCs w:val="24"/>
          <w:lang/>
        </w:rPr>
        <w:t xml:space="preserve"> одељење за финансије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обрађује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плаћање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чијем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делокругу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рачуноводства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финансија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303F9" w:rsidRPr="009303F9" w:rsidRDefault="009303F9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Поступање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потребе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отклањањем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грешака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гарантном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5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задужена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отклањањем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грешака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гарантном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отклони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грешке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гарантном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/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задужена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/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A5332" w:rsidRPr="00135AAE">
        <w:rPr>
          <w:rFonts w:ascii="Times New Roman" w:hAnsi="Times New Roman" w:cs="Times New Roman"/>
          <w:sz w:val="24"/>
          <w:szCs w:val="24"/>
          <w:lang/>
        </w:rPr>
        <w:t xml:space="preserve">комисију за јавне набавке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сарадњи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службом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испуњеност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уговорен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средства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отклањање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грешака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гарантном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испуњени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A5332" w:rsidRPr="00135AAE">
        <w:rPr>
          <w:rFonts w:ascii="Times New Roman" w:hAnsi="Times New Roman" w:cs="Times New Roman"/>
          <w:sz w:val="24"/>
          <w:szCs w:val="24"/>
          <w:lang/>
        </w:rPr>
        <w:t>одељење за финансије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реализује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средство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отклањање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грешака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гарантном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7A5332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одмах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без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одлагања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Управи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исправ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реализованом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</w:rPr>
        <w:t>П</w:t>
      </w:r>
      <w:r w:rsidRPr="00135AAE">
        <w:rPr>
          <w:rFonts w:ascii="Times New Roman" w:hAnsi="Times New Roman" w:cs="Times New Roman"/>
          <w:sz w:val="24"/>
          <w:lang/>
        </w:rPr>
        <w:t>оступ</w:t>
      </w:r>
      <w:r w:rsidRPr="00135AAE">
        <w:rPr>
          <w:rFonts w:ascii="Times New Roman" w:hAnsi="Times New Roman" w:cs="Times New Roman"/>
          <w:sz w:val="24"/>
        </w:rPr>
        <w:t>ак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реализације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уговорених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5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1E2ECD" w:rsidRPr="00135AAE" w:rsidRDefault="007A5332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чува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посебном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регистратору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прати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важења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случају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утврди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продуже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важења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обавештава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одљење за правне послове.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потребно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продужити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рокове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важења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претходно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извршеној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могућности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продужења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другим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прописима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регулисана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област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правне послове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захтев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продужењем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важења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потписује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00D55" w:rsidRPr="00135AAE">
        <w:rPr>
          <w:rFonts w:ascii="Times New Roman" w:hAnsi="Times New Roman" w:cs="Times New Roman"/>
          <w:sz w:val="24"/>
          <w:szCs w:val="24"/>
          <w:lang/>
        </w:rPr>
        <w:t>директор Завода</w:t>
      </w:r>
      <w:r w:rsidR="009303F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0D55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Потписани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захтев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добављачу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доставио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средство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наступе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разлози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300D55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правне послове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без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одлагања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00D55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образложења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доказа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E2ECD" w:rsidRPr="00135AAE" w:rsidRDefault="00300D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сарадњи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одељењем за правне послове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проверава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испуњеност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реализацију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испуњени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услови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реализацију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важећим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прописима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00D55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финансије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евиденцију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реализованих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финансијског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чему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годишњи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руководиоцу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Поступање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достављањем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Управи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доказа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негативне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референце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неиспуњавање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обавеза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5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9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Негативне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референце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прописано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комисија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учествовало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сазнања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поседује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доказ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негативну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референцу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дужно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без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одлагања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00D55" w:rsidRPr="00135AAE">
        <w:rPr>
          <w:rFonts w:ascii="Times New Roman" w:hAnsi="Times New Roman" w:cs="Times New Roman"/>
          <w:sz w:val="24"/>
          <w:szCs w:val="24"/>
          <w:lang/>
        </w:rPr>
        <w:t xml:space="preserve">комисију за јавне набавке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доказ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Све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00D55" w:rsidRPr="00135AAE">
        <w:rPr>
          <w:rFonts w:ascii="Times New Roman" w:hAnsi="Times New Roman" w:cs="Times New Roman"/>
          <w:sz w:val="24"/>
          <w:szCs w:val="24"/>
          <w:lang/>
        </w:rPr>
        <w:t xml:space="preserve">комисију за јавне набавке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постојању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доказа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негативне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референце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Default="00300D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Комисија за јавне набавке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одмах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без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одлагања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Управи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исправ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реализованом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средству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испуњења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обавеза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испуњења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уговорних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обавеза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друге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доказе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негативне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референце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35AAE" w:rsidRPr="00135AAE" w:rsidRDefault="00135AAE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lastRenderedPageBreak/>
        <w:t>Правила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стављања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располагање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корисницима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унутар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наручиоца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60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Добра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крајњим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корисницима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стављају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располагање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F5101" w:rsidRPr="00135AAE">
        <w:rPr>
          <w:rFonts w:ascii="Times New Roman" w:hAnsi="Times New Roman" w:cs="Times New Roman"/>
          <w:sz w:val="24"/>
          <w:szCs w:val="24"/>
          <w:lang/>
        </w:rPr>
        <w:t>прописаним интерним актима Завода.</w:t>
      </w:r>
      <w:r w:rsidR="001E2ECD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Правила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поступања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вези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изменом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6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Измена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само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задужена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писаним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631FD" w:rsidRPr="00135AAE">
        <w:rPr>
          <w:rFonts w:ascii="Times New Roman" w:hAnsi="Times New Roman" w:cs="Times New Roman"/>
          <w:sz w:val="24"/>
          <w:szCs w:val="24"/>
          <w:lang/>
        </w:rPr>
        <w:t xml:space="preserve">комисију за јавне набавке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захтева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задужена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праћење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захтев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заједно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својим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мишљењем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оправданости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захтеваних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631FD" w:rsidRPr="00135AAE">
        <w:rPr>
          <w:rFonts w:ascii="Times New Roman" w:hAnsi="Times New Roman" w:cs="Times New Roman"/>
          <w:sz w:val="24"/>
          <w:szCs w:val="24"/>
          <w:lang/>
        </w:rPr>
        <w:t xml:space="preserve">комисији за јавне набавке која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проверава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испуњени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прописани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испуњени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прописани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услови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9303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31FD" w:rsidRPr="00135AAE">
        <w:rPr>
          <w:rFonts w:ascii="Times New Roman" w:hAnsi="Times New Roman" w:cs="Times New Roman"/>
          <w:sz w:val="24"/>
          <w:szCs w:val="24"/>
          <w:lang/>
        </w:rPr>
        <w:t xml:space="preserve">комисија за јавне набавке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израђује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одлуке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анекса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потпис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овлашћеном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5631FD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Комисија за јавне набавке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три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одлуку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објављује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Порталу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Управи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Државној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ревизорској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институцији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9303F9" w:rsidRDefault="000E3C55" w:rsidP="001E2ECD">
      <w:pPr>
        <w:pStyle w:val="wyq090---pododsek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03F9">
        <w:rPr>
          <w:rFonts w:ascii="Times New Roman" w:hAnsi="Times New Roman" w:cs="Times New Roman"/>
          <w:b/>
          <w:sz w:val="24"/>
          <w:szCs w:val="24"/>
          <w:lang w:val="sr-Cyrl-CS"/>
        </w:rPr>
        <w:t>Контрола</w:t>
      </w:r>
      <w:r w:rsidR="001E2ECD" w:rsidRPr="009303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03F9">
        <w:rPr>
          <w:rFonts w:ascii="Times New Roman" w:hAnsi="Times New Roman" w:cs="Times New Roman"/>
          <w:b/>
          <w:sz w:val="24"/>
          <w:szCs w:val="24"/>
          <w:lang w:val="sr-Cyrl-CS"/>
        </w:rPr>
        <w:t>јавних</w:t>
      </w:r>
      <w:r w:rsidR="001E2ECD" w:rsidRPr="009303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03F9">
        <w:rPr>
          <w:rFonts w:ascii="Times New Roman" w:hAnsi="Times New Roman" w:cs="Times New Roman"/>
          <w:b/>
          <w:sz w:val="24"/>
          <w:szCs w:val="24"/>
          <w:lang w:val="sr-Cyrl-CS"/>
        </w:rPr>
        <w:t>набавки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6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2</w:t>
      </w:r>
    </w:p>
    <w:p w:rsidR="001E2ECD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Контролу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примењује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B3A9B" w:rsidRPr="00135AAE">
        <w:rPr>
          <w:rFonts w:ascii="Times New Roman" w:hAnsi="Times New Roman" w:cs="Times New Roman"/>
          <w:sz w:val="24"/>
          <w:szCs w:val="24"/>
          <w:lang/>
        </w:rPr>
        <w:t xml:space="preserve">одељење за правне послове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вршити</w:t>
      </w:r>
      <w:r w:rsidR="003B3A9B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3B3A9B" w:rsidRPr="00135AAE">
        <w:rPr>
          <w:rFonts w:ascii="Times New Roman" w:hAnsi="Times New Roman" w:cs="Times New Roman"/>
          <w:sz w:val="24"/>
          <w:szCs w:val="24"/>
          <w:lang/>
        </w:rPr>
        <w:t>директор Завода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запослени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имају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стручна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знања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области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области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>,</w:t>
      </w:r>
      <w:r w:rsidR="00584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самостално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независно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>спровод</w:t>
      </w:r>
      <w:r w:rsidRPr="00135AAE">
        <w:rPr>
          <w:rFonts w:ascii="Times New Roman" w:hAnsi="Times New Roman" w:cs="Times New Roman"/>
          <w:sz w:val="24"/>
          <w:szCs w:val="24"/>
          <w:lang/>
        </w:rPr>
        <w:t>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обављању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својих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одговорно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објективно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стручно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поштују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принципе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поверљивости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података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584C65" w:rsidRPr="00584C65" w:rsidRDefault="00584C6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6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:rsidR="00135AAE" w:rsidRPr="00584C65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обухвата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мера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радњи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аката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посебно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целисходност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конкретне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становишта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потреба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делатности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техничке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спецификације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испитивања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тржишта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оправданост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критеријума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доделу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квалитет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испоручених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пружених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изведених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радова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стање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залиха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коришћења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добара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услуга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6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4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(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даље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)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складу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донетим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годишњим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припрема</w:t>
      </w:r>
      <w:r w:rsidR="00286212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>одељење за правне послове</w:t>
      </w:r>
      <w:r w:rsidR="00584C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86212" w:rsidRPr="00135AAE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одобрава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 xml:space="preserve"> директор Завода.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доноси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10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(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даље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)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циљ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субјект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оквирне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датуме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број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ангажованих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одређује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вредности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процене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ризика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учесталости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надзор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пословањем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Измена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начин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доношење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6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Свака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појединачна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обавља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основу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припремљеног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детаљно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описује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предмет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циљеве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трајање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расподелу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ресурса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провере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План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појединачне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припрема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212" w:rsidRPr="00135AAE">
        <w:rPr>
          <w:rFonts w:ascii="Times New Roman" w:hAnsi="Times New Roman" w:cs="Times New Roman"/>
          <w:sz w:val="24"/>
          <w:szCs w:val="24"/>
          <w:lang w:val="sr-Cyrl-CS"/>
        </w:rPr>
        <w:t>одељење за правне послове</w:t>
      </w:r>
      <w:r w:rsidR="00584C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86212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одобрава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руководилац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редовна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ванредна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Редовна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предвиђена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Ванредна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предвиђена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иницијативу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212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директора Завода због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слабости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r w:rsidR="00286212" w:rsidRPr="00135AAE">
        <w:rPr>
          <w:rFonts w:ascii="Times New Roman" w:hAnsi="Times New Roman" w:cs="Times New Roman"/>
          <w:sz w:val="24"/>
          <w:szCs w:val="24"/>
        </w:rPr>
        <w:t>пропуст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спровођења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Ванредна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спроводи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редовних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Ванредна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спроводи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основу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  <w:r w:rsidR="00286212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директора Завода.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набавци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Вршење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задржава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поступак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спровођења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Субјекти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контроле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6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6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Субјект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организационе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јединице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учествовале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планирања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уговора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реализације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средстава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обезбеђења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учествовала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набавкама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Закон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примењује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пружала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стручну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помоћ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wyq110---naslov-clana"/>
        <w:rPr>
          <w:rFonts w:ascii="Times New Roman" w:hAnsi="Times New Roman" w:cs="Times New Roman"/>
          <w:sz w:val="24"/>
          <w:lang/>
        </w:rPr>
      </w:pPr>
      <w:r w:rsidRPr="00135AAE">
        <w:rPr>
          <w:rFonts w:ascii="Times New Roman" w:hAnsi="Times New Roman" w:cs="Times New Roman"/>
          <w:sz w:val="24"/>
          <w:lang/>
        </w:rPr>
        <w:t>Спровођење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поступка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lang/>
        </w:rPr>
        <w:t>контроле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6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7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Руководилац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обавештава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субјект</w:t>
      </w:r>
      <w:r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врсти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предмету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оквирном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временском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периоду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лицима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Одговорна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лица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субјекта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након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примљеног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обавештења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обавези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припреме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сву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потребну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документацију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исту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доставе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одређен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обавештењу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ради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што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делотворнијег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бржег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обављања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Комуникација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вршења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обавља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писаним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путем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927CE9" w:rsidRDefault="000E3C55" w:rsidP="001E2ECD">
      <w:pPr>
        <w:pStyle w:val="wyq110---naslov-clana"/>
        <w:rPr>
          <w:rFonts w:ascii="Times New Roman" w:hAnsi="Times New Roman" w:cs="Times New Roman"/>
          <w:sz w:val="24"/>
          <w:lang w:val="sr-Cyrl-CS"/>
        </w:rPr>
      </w:pPr>
      <w:r w:rsidRPr="00135AAE">
        <w:rPr>
          <w:rFonts w:ascii="Times New Roman" w:hAnsi="Times New Roman" w:cs="Times New Roman"/>
          <w:sz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lang/>
        </w:rPr>
        <w:t>6</w:t>
      </w:r>
      <w:r w:rsidR="00927CE9">
        <w:rPr>
          <w:rFonts w:ascii="Times New Roman" w:hAnsi="Times New Roman" w:cs="Times New Roman"/>
          <w:sz w:val="24"/>
          <w:lang w:val="sr-Cyrl-CS"/>
        </w:rPr>
        <w:t>8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спроведеној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субјекту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изјашњење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извештаја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садржати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препо</w:t>
      </w:r>
      <w:r w:rsidRPr="00135AAE">
        <w:rPr>
          <w:rFonts w:ascii="Times New Roman" w:hAnsi="Times New Roman" w:cs="Times New Roman"/>
          <w:sz w:val="24"/>
          <w:szCs w:val="24"/>
          <w:lang/>
        </w:rPr>
        <w:t>р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предлаже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унапређење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постојећег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начина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рада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субјекта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отклањање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неправилности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грешака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недостатака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уочени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Одговорно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лице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субјекта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упути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одговор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извештаја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примедбе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доказима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сугестије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друга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запажања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ацртом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извештаја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Одговор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евентуалним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примедбама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сугестијама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извештаја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може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дужи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 xml:space="preserve">осам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достављања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ацрта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/>
        </w:rPr>
        <w:t>6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9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 xml:space="preserve">15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истеку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остављеног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рока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доставу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одговора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нацрт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извештаја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стране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субјекта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6212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за правне послове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припрема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доставља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руководиоцу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субјект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надзор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пословањем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извештају</w:t>
      </w:r>
      <w:r w:rsidR="00286212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одељење овлашћено за контролу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мо</w:t>
      </w:r>
      <w:r w:rsidR="00286212" w:rsidRPr="00135AAE">
        <w:rPr>
          <w:rFonts w:ascii="Times New Roman" w:hAnsi="Times New Roman" w:cs="Times New Roman"/>
          <w:sz w:val="24"/>
          <w:szCs w:val="24"/>
          <w:lang/>
        </w:rPr>
        <w:t>же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измени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своје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налазе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закључке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препоруке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уколико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чињенице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указује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одговору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субјекта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оправдане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сам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оцени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других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разлога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то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неопходно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спроведено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>:</w:t>
      </w:r>
    </w:p>
    <w:p w:rsidR="001E2ECD" w:rsidRPr="00135AAE" w:rsidRDefault="001E2ECD" w:rsidP="001E2ECD">
      <w:pPr>
        <w:pStyle w:val="normal0"/>
        <w:ind w:left="851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1)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циљ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Pr="00135AAE">
        <w:rPr>
          <w:rFonts w:ascii="Times New Roman" w:hAnsi="Times New Roman" w:cs="Times New Roman"/>
          <w:sz w:val="24"/>
          <w:szCs w:val="24"/>
          <w:lang/>
        </w:rPr>
        <w:t>:</w:t>
      </w:r>
    </w:p>
    <w:p w:rsidR="001E2ECD" w:rsidRPr="00135AAE" w:rsidRDefault="001E2ECD" w:rsidP="001E2ECD">
      <w:pPr>
        <w:pStyle w:val="normal0"/>
        <w:ind w:left="851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2)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предмет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851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3)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време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почетка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завршетка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851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4)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име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вршило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контролу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851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5)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списак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документације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над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остварен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увид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током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851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6)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налаз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закључак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препоруке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предлог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мера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851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7)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потпис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лица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/>
        </w:rPr>
        <w:t>/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вршила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контролу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потпис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руководиоца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службе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за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контролу</w:t>
      </w:r>
      <w:r w:rsidRPr="00135AAE">
        <w:rPr>
          <w:rFonts w:ascii="Times New Roman" w:hAnsi="Times New Roman" w:cs="Times New Roman"/>
          <w:sz w:val="24"/>
          <w:szCs w:val="24"/>
          <w:lang/>
        </w:rPr>
        <w:t>;</w:t>
      </w:r>
    </w:p>
    <w:p w:rsidR="001E2ECD" w:rsidRPr="00135AAE" w:rsidRDefault="001E2ECD" w:rsidP="001E2ECD">
      <w:pPr>
        <w:pStyle w:val="normal0"/>
        <w:ind w:left="851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8)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препоруке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које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односе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>:</w:t>
      </w:r>
    </w:p>
    <w:p w:rsidR="001E2ECD" w:rsidRPr="00135AAE" w:rsidRDefault="001E2ECD" w:rsidP="001E2ECD">
      <w:pPr>
        <w:pStyle w:val="normal0"/>
        <w:ind w:left="842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</w:rPr>
        <w:t xml:space="preserve">(1)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унапређење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јавних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код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E2ECD" w:rsidRPr="00135AAE" w:rsidRDefault="001E2ECD" w:rsidP="001E2ECD">
      <w:pPr>
        <w:pStyle w:val="normal0"/>
        <w:ind w:left="842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</w:rPr>
        <w:t>(2)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отклањање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утврђених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неправилности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E2ECD" w:rsidRPr="00135AAE" w:rsidRDefault="001E2ECD" w:rsidP="001E2ECD">
      <w:pPr>
        <w:pStyle w:val="normal0"/>
        <w:ind w:left="842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</w:rPr>
        <w:t>(3)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спречавање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ризика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корупције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вези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поступком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E2ECD" w:rsidRPr="00135AAE" w:rsidRDefault="001E2ECD" w:rsidP="001E2ECD">
      <w:pPr>
        <w:pStyle w:val="normal0"/>
        <w:ind w:left="842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(4)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предузимање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мера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основу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резултата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спроведене</w:t>
      </w:r>
      <w:r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E3C55"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Pr="00135AAE">
        <w:rPr>
          <w:rFonts w:ascii="Times New Roman" w:hAnsi="Times New Roman" w:cs="Times New Roman"/>
          <w:sz w:val="24"/>
          <w:szCs w:val="24"/>
          <w:lang/>
        </w:rPr>
        <w:t>.</w:t>
      </w:r>
    </w:p>
    <w:p w:rsidR="001E2ECD" w:rsidRPr="00927CE9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lastRenderedPageBreak/>
        <w:t>Члан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>
        <w:rPr>
          <w:rFonts w:ascii="Times New Roman" w:hAnsi="Times New Roman" w:cs="Times New Roman"/>
          <w:sz w:val="24"/>
          <w:szCs w:val="24"/>
          <w:lang w:val="sr-Cyrl-CS"/>
        </w:rPr>
        <w:t>70</w:t>
      </w:r>
    </w:p>
    <w:p w:rsidR="001E2ECD" w:rsidRP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Служба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сачињава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годишњи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подноси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руководиоцу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органу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који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врши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надзор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пословањем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најкасније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31.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децембра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текуће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године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927CE9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Годишњи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раду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између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осталог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садржи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обављене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евентуална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ограничења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друге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разлоге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неиспуњења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плана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главне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закључке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вези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функционисања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система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система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контрола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дате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препоруке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циљу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унапређења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јавних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код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="001E2ECD" w:rsidRPr="00135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7CE9" w:rsidRPr="00135AAE" w:rsidRDefault="00927CE9" w:rsidP="001E2ECD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2ECD" w:rsidRPr="00584C65" w:rsidRDefault="00927CE9" w:rsidP="00927CE9">
      <w:pPr>
        <w:pStyle w:val="wyq090---pododsek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Прелазне и з</w:t>
      </w:r>
      <w:r w:rsidR="000E3C55" w:rsidRPr="00584C65">
        <w:rPr>
          <w:rFonts w:ascii="Times New Roman" w:hAnsi="Times New Roman" w:cs="Times New Roman"/>
          <w:b/>
          <w:sz w:val="24"/>
          <w:szCs w:val="24"/>
          <w:lang/>
        </w:rPr>
        <w:t>авршн</w:t>
      </w:r>
      <w:r>
        <w:rPr>
          <w:rFonts w:ascii="Times New Roman" w:hAnsi="Times New Roman" w:cs="Times New Roman"/>
          <w:b/>
          <w:sz w:val="24"/>
          <w:szCs w:val="24"/>
          <w:lang/>
        </w:rPr>
        <w:t>е</w:t>
      </w:r>
      <w:r w:rsidR="001E2ECD" w:rsidRPr="00584C65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E3C55" w:rsidRPr="00584C65">
        <w:rPr>
          <w:rFonts w:ascii="Times New Roman" w:hAnsi="Times New Roman" w:cs="Times New Roman"/>
          <w:b/>
          <w:sz w:val="24"/>
          <w:szCs w:val="24"/>
          <w:lang/>
        </w:rPr>
        <w:t>одредб</w:t>
      </w:r>
      <w:r>
        <w:rPr>
          <w:rFonts w:ascii="Times New Roman" w:hAnsi="Times New Roman" w:cs="Times New Roman"/>
          <w:b/>
          <w:sz w:val="24"/>
          <w:szCs w:val="24"/>
          <w:lang/>
        </w:rPr>
        <w:t>е</w:t>
      </w:r>
      <w:r w:rsidR="001E2ECD" w:rsidRPr="00584C65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</w:p>
    <w:p w:rsidR="001E2ECD" w:rsidRPr="00645410" w:rsidRDefault="000E3C55" w:rsidP="001E2ECD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645410">
        <w:rPr>
          <w:rFonts w:ascii="Times New Roman" w:hAnsi="Times New Roman" w:cs="Times New Roman"/>
          <w:sz w:val="24"/>
          <w:szCs w:val="24"/>
          <w:lang/>
        </w:rPr>
        <w:t>Члан</w:t>
      </w:r>
      <w:r w:rsidR="001E2ECD" w:rsidRPr="0064541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7CE9" w:rsidRPr="00645410">
        <w:rPr>
          <w:rFonts w:ascii="Times New Roman" w:hAnsi="Times New Roman" w:cs="Times New Roman"/>
          <w:sz w:val="24"/>
          <w:szCs w:val="24"/>
          <w:lang/>
        </w:rPr>
        <w:t>7</w:t>
      </w:r>
      <w:r w:rsidR="00927CE9" w:rsidRPr="00645410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927CE9" w:rsidRPr="00645410" w:rsidRDefault="00927CE9" w:rsidP="00AE4563">
      <w:pPr>
        <w:pStyle w:val="normalboldcentar"/>
        <w:jc w:val="left"/>
        <w:rPr>
          <w:rFonts w:ascii="Times New Roman" w:hAnsi="Times New Roman" w:cs="Times New Roman"/>
          <w:b w:val="0"/>
          <w:sz w:val="24"/>
          <w:szCs w:val="24"/>
          <w:lang/>
        </w:rPr>
      </w:pPr>
      <w:r w:rsidRPr="00645410">
        <w:rPr>
          <w:rFonts w:ascii="Times New Roman" w:hAnsi="Times New Roman" w:cs="Times New Roman"/>
          <w:b w:val="0"/>
          <w:sz w:val="24"/>
          <w:szCs w:val="24"/>
          <w:lang w:val="sr-Cyrl-CS"/>
        </w:rPr>
        <w:t>На сва питања која нису уређена овим Правилником примењиваће се одредбе Закона о јавним набавкама.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927CE9" w:rsidRPr="00927CE9" w:rsidRDefault="00927CE9" w:rsidP="00927CE9">
      <w:pPr>
        <w:pStyle w:val="normalboldcentar"/>
        <w:rPr>
          <w:rFonts w:ascii="Times New Roman" w:hAnsi="Times New Roman" w:cs="Times New Roman"/>
          <w:sz w:val="24"/>
          <w:szCs w:val="24"/>
          <w:lang w:val="sr-Cyrl-CS"/>
        </w:rPr>
      </w:pPr>
      <w:r w:rsidRPr="00927CE9">
        <w:rPr>
          <w:rFonts w:ascii="Times New Roman" w:hAnsi="Times New Roman" w:cs="Times New Roman"/>
          <w:sz w:val="24"/>
          <w:szCs w:val="24"/>
          <w:lang w:val="sr-Cyrl-CS"/>
        </w:rPr>
        <w:t>Члан 72.</w:t>
      </w:r>
    </w:p>
    <w:p w:rsidR="00135AAE" w:rsidRDefault="000E3C55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135AAE">
        <w:rPr>
          <w:rFonts w:ascii="Times New Roman" w:hAnsi="Times New Roman" w:cs="Times New Roman"/>
          <w:sz w:val="24"/>
          <w:szCs w:val="24"/>
          <w:lang/>
        </w:rPr>
        <w:t>Овај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правилник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ступа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снагу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року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74287" w:rsidRPr="00135AAE">
        <w:rPr>
          <w:rFonts w:ascii="Times New Roman" w:hAnsi="Times New Roman" w:cs="Times New Roman"/>
          <w:sz w:val="24"/>
          <w:szCs w:val="24"/>
          <w:lang/>
        </w:rPr>
        <w:t xml:space="preserve">осам </w:t>
      </w:r>
      <w:r w:rsidRPr="00135AAE">
        <w:rPr>
          <w:rFonts w:ascii="Times New Roman" w:hAnsi="Times New Roman" w:cs="Times New Roman"/>
          <w:sz w:val="24"/>
          <w:szCs w:val="24"/>
          <w:lang/>
        </w:rPr>
        <w:t>дана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AAE">
        <w:rPr>
          <w:rFonts w:ascii="Times New Roman" w:hAnsi="Times New Roman" w:cs="Times New Roman"/>
          <w:sz w:val="24"/>
          <w:szCs w:val="24"/>
          <w:lang/>
        </w:rPr>
        <w:t>од</w:t>
      </w:r>
      <w:r w:rsidR="001E2ECD" w:rsidRPr="00135A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74287" w:rsidRPr="00135AAE">
        <w:rPr>
          <w:rFonts w:ascii="Times New Roman" w:hAnsi="Times New Roman" w:cs="Times New Roman"/>
          <w:sz w:val="24"/>
          <w:szCs w:val="24"/>
          <w:lang/>
        </w:rPr>
        <w:t xml:space="preserve">дана </w:t>
      </w:r>
      <w:r w:rsidR="00674287" w:rsidRPr="00471F91">
        <w:rPr>
          <w:rFonts w:ascii="Times New Roman" w:hAnsi="Times New Roman" w:cs="Times New Roman"/>
          <w:sz w:val="24"/>
          <w:szCs w:val="24"/>
          <w:lang/>
        </w:rPr>
        <w:t>доношења на органима управљања.</w:t>
      </w:r>
      <w:r w:rsidR="00C93EB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35AAE" w:rsidRDefault="00135AAE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927CE9" w:rsidRDefault="00927CE9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927CE9" w:rsidRPr="00135AAE" w:rsidRDefault="00927CE9" w:rsidP="001E2ECD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</w:p>
    <w:p w:rsidR="001E2ECD" w:rsidRPr="00135AAE" w:rsidRDefault="001E2ECD" w:rsidP="001E2ECD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494"/>
        <w:gridCol w:w="5494"/>
      </w:tblGrid>
      <w:tr w:rsidR="001E2ECD" w:rsidRPr="00135AAE" w:rsidTr="001E2ECD">
        <w:tc>
          <w:tcPr>
            <w:tcW w:w="5494" w:type="dxa"/>
            <w:shd w:val="clear" w:color="auto" w:fill="auto"/>
          </w:tcPr>
          <w:p w:rsidR="001E2ECD" w:rsidRPr="00135AAE" w:rsidRDefault="000E3C55" w:rsidP="001E2ECD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E">
              <w:rPr>
                <w:rFonts w:ascii="Times New Roman" w:hAnsi="Times New Roman" w:cs="Times New Roman"/>
                <w:sz w:val="24"/>
                <w:szCs w:val="24"/>
                <w:lang/>
              </w:rPr>
              <w:t>Број</w:t>
            </w:r>
            <w:r w:rsidR="001E2ECD" w:rsidRPr="00135AAE">
              <w:rPr>
                <w:rFonts w:ascii="Times New Roman" w:hAnsi="Times New Roman" w:cs="Times New Roman"/>
                <w:sz w:val="24"/>
                <w:szCs w:val="24"/>
                <w:lang/>
              </w:rPr>
              <w:t>:</w:t>
            </w:r>
            <w:r w:rsidR="001E2ECD" w:rsidRPr="00135AAE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  <w:tc>
          <w:tcPr>
            <w:tcW w:w="5494" w:type="dxa"/>
            <w:shd w:val="clear" w:color="auto" w:fill="auto"/>
          </w:tcPr>
          <w:p w:rsidR="001E2ECD" w:rsidRDefault="003A1636" w:rsidP="003A1636">
            <w:pPr>
              <w:pStyle w:val="normaltd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       </w:t>
            </w:r>
            <w:r w:rsidR="000E3C55" w:rsidRPr="00135AAE">
              <w:rPr>
                <w:rFonts w:ascii="Times New Roman" w:hAnsi="Times New Roman" w:cs="Times New Roman"/>
                <w:sz w:val="24"/>
                <w:szCs w:val="24"/>
                <w:lang/>
              </w:rPr>
              <w:t>ПОТПИС</w:t>
            </w:r>
            <w:r w:rsidR="001E2ECD" w:rsidRPr="00135AA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0E3C55" w:rsidRPr="00135AAE">
              <w:rPr>
                <w:rFonts w:ascii="Times New Roman" w:hAnsi="Times New Roman" w:cs="Times New Roman"/>
                <w:sz w:val="24"/>
                <w:szCs w:val="24"/>
                <w:lang/>
              </w:rPr>
              <w:t>ОДГОВОРНОГ</w:t>
            </w:r>
            <w:r w:rsidR="001E2ECD" w:rsidRPr="00135AA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0E3C55" w:rsidRPr="00135AAE">
              <w:rPr>
                <w:rFonts w:ascii="Times New Roman" w:hAnsi="Times New Roman" w:cs="Times New Roman"/>
                <w:sz w:val="24"/>
                <w:szCs w:val="24"/>
                <w:lang/>
              </w:rPr>
              <w:t>ЛИЦА</w:t>
            </w:r>
          </w:p>
          <w:p w:rsidR="00135AAE" w:rsidRPr="00135AAE" w:rsidRDefault="00135AAE" w:rsidP="001E2ECD">
            <w:pPr>
              <w:pStyle w:val="normalt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CD" w:rsidRPr="00135AAE" w:rsidTr="001E2ECD">
        <w:tc>
          <w:tcPr>
            <w:tcW w:w="5494" w:type="dxa"/>
            <w:shd w:val="clear" w:color="auto" w:fill="auto"/>
          </w:tcPr>
          <w:p w:rsidR="001E2ECD" w:rsidRPr="00135AAE" w:rsidRDefault="000E3C55" w:rsidP="001E2ECD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E">
              <w:rPr>
                <w:rFonts w:ascii="Times New Roman" w:hAnsi="Times New Roman" w:cs="Times New Roman"/>
                <w:sz w:val="24"/>
                <w:szCs w:val="24"/>
                <w:lang/>
              </w:rPr>
              <w:t>Датум</w:t>
            </w:r>
            <w:r w:rsidR="001E2ECD" w:rsidRPr="00135AAE">
              <w:rPr>
                <w:rFonts w:ascii="Times New Roman" w:hAnsi="Times New Roman" w:cs="Times New Roman"/>
                <w:sz w:val="24"/>
                <w:szCs w:val="24"/>
                <w:lang/>
              </w:rPr>
              <w:t>:</w:t>
            </w:r>
            <w:r w:rsidR="001E2ECD" w:rsidRPr="00135AA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  <w:tc>
          <w:tcPr>
            <w:tcW w:w="5494" w:type="dxa"/>
            <w:shd w:val="clear" w:color="auto" w:fill="auto"/>
          </w:tcPr>
          <w:p w:rsidR="001E2ECD" w:rsidRPr="00135AAE" w:rsidRDefault="00135AAE" w:rsidP="00135AAE">
            <w:pPr>
              <w:pStyle w:val="normaltd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              </w:t>
            </w:r>
            <w:r w:rsidR="001E2ECD" w:rsidRPr="00135AA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1E2ECD" w:rsidRPr="00135AAE" w:rsidRDefault="00135AAE" w:rsidP="001E2ECD">
      <w:pPr>
        <w:pStyle w:val="wyq080---odsek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 Др Богдан Живановић</w:t>
      </w:r>
    </w:p>
    <w:p w:rsidR="001E2ECD" w:rsidRPr="00135AAE" w:rsidRDefault="001E2ECD" w:rsidP="001E2ECD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B8077E" w:rsidRPr="00135AAE" w:rsidRDefault="00B8077E">
      <w:pPr>
        <w:rPr>
          <w:rFonts w:ascii="Times New Roman" w:hAnsi="Times New Roman"/>
          <w:sz w:val="24"/>
          <w:szCs w:val="24"/>
        </w:rPr>
      </w:pPr>
    </w:p>
    <w:sectPr w:rsidR="00B8077E" w:rsidRPr="00135AA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5B" w:rsidRDefault="00C7335B">
      <w:pPr>
        <w:spacing w:after="0" w:line="240" w:lineRule="auto"/>
      </w:pPr>
      <w:r>
        <w:separator/>
      </w:r>
    </w:p>
  </w:endnote>
  <w:endnote w:type="continuationSeparator" w:id="0">
    <w:p w:rsidR="00C7335B" w:rsidRDefault="00C7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ont63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02"/>
      <w:gridCol w:w="1100"/>
    </w:tblGrid>
    <w:tr w:rsidR="00135AAE">
      <w:tc>
        <w:tcPr>
          <w:tcW w:w="4500" w:type="pct"/>
          <w:tcBorders>
            <w:top w:val="single" w:sz="4" w:space="0" w:color="000000"/>
          </w:tcBorders>
        </w:tcPr>
        <w:p w:rsidR="00135AAE" w:rsidRPr="00135AAE" w:rsidRDefault="00135AAE" w:rsidP="00135AAE">
          <w:pPr>
            <w:pStyle w:val="Footer"/>
            <w:jc w:val="center"/>
            <w:rPr>
              <w:lang/>
            </w:rPr>
          </w:pPr>
          <w:r>
            <w:rPr>
              <w:lang/>
            </w:rPr>
            <w:t>Правилник о поступку јавне набавке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135AAE" w:rsidRDefault="00135AAE">
          <w:pPr>
            <w:pStyle w:val="Header"/>
            <w:rPr>
              <w:color w:val="FFFFFF"/>
            </w:rPr>
          </w:pPr>
          <w:fldSimple w:instr=" PAGE   \* MERGEFORMAT ">
            <w:r w:rsidR="00D92242" w:rsidRPr="00D92242">
              <w:rPr>
                <w:noProof/>
                <w:color w:val="FFFFFF"/>
              </w:rPr>
              <w:t>1</w:t>
            </w:r>
          </w:fldSimple>
        </w:p>
      </w:tc>
    </w:tr>
  </w:tbl>
  <w:p w:rsidR="00135AAE" w:rsidRDefault="0013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5B" w:rsidRDefault="00C7335B">
      <w:pPr>
        <w:spacing w:after="0" w:line="240" w:lineRule="auto"/>
      </w:pPr>
      <w:r>
        <w:separator/>
      </w:r>
    </w:p>
  </w:footnote>
  <w:footnote w:type="continuationSeparator" w:id="0">
    <w:p w:rsidR="00C7335B" w:rsidRDefault="00C7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128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363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D0E0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38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C06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E58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EC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9C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B1C4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A"/>
    <w:multiLevelType w:val="multilevel"/>
    <w:tmpl w:val="7A92BEC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76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0">
    <w:nsid w:val="0000000B"/>
    <w:multiLevelType w:val="singleLevel"/>
    <w:tmpl w:val="9CF4A7BE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1202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11">
    <w:nsid w:val="132F23CF"/>
    <w:multiLevelType w:val="multilevel"/>
    <w:tmpl w:val="E91C8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148B55C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82380"/>
    <w:multiLevelType w:val="hybridMultilevel"/>
    <w:tmpl w:val="668A1958"/>
    <w:lvl w:ilvl="0" w:tplc="BA2EE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6632C"/>
    <w:multiLevelType w:val="multilevel"/>
    <w:tmpl w:val="97A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25730B"/>
    <w:multiLevelType w:val="multilevel"/>
    <w:tmpl w:val="D61C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8">
    <w:nsid w:val="2DE20171"/>
    <w:multiLevelType w:val="hybridMultilevel"/>
    <w:tmpl w:val="16565B90"/>
    <w:lvl w:ilvl="0" w:tplc="FE5220D0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C92FAD"/>
    <w:multiLevelType w:val="multilevel"/>
    <w:tmpl w:val="61EA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5F3D2D"/>
    <w:multiLevelType w:val="hybridMultilevel"/>
    <w:tmpl w:val="2C02A112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E1CE0"/>
    <w:multiLevelType w:val="multilevel"/>
    <w:tmpl w:val="D520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F7686"/>
    <w:multiLevelType w:val="multilevel"/>
    <w:tmpl w:val="A94EC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4AA02A3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433470"/>
    <w:multiLevelType w:val="hybridMultilevel"/>
    <w:tmpl w:val="E1BEDD9C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337B5"/>
    <w:multiLevelType w:val="hybridMultilevel"/>
    <w:tmpl w:val="CCFA3002"/>
    <w:lvl w:ilvl="0" w:tplc="528C3472">
      <w:numFmt w:val="bullet"/>
      <w:lvlText w:val="-"/>
      <w:lvlJc w:val="left"/>
      <w:pPr>
        <w:tabs>
          <w:tab w:val="num" w:pos="113"/>
        </w:tabs>
        <w:ind w:left="504" w:hanging="50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48E667E"/>
    <w:multiLevelType w:val="hybridMultilevel"/>
    <w:tmpl w:val="660665B6"/>
    <w:lvl w:ilvl="0" w:tplc="5E927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789" w:hanging="360"/>
      </w:pPr>
    </w:lvl>
    <w:lvl w:ilvl="2" w:tplc="301A001B" w:tentative="1">
      <w:start w:val="1"/>
      <w:numFmt w:val="lowerRoman"/>
      <w:lvlText w:val="%3."/>
      <w:lvlJc w:val="right"/>
      <w:pPr>
        <w:ind w:left="2509" w:hanging="180"/>
      </w:pPr>
    </w:lvl>
    <w:lvl w:ilvl="3" w:tplc="301A000F" w:tentative="1">
      <w:start w:val="1"/>
      <w:numFmt w:val="decimal"/>
      <w:lvlText w:val="%4."/>
      <w:lvlJc w:val="left"/>
      <w:pPr>
        <w:ind w:left="3229" w:hanging="360"/>
      </w:pPr>
    </w:lvl>
    <w:lvl w:ilvl="4" w:tplc="301A0019" w:tentative="1">
      <w:start w:val="1"/>
      <w:numFmt w:val="lowerLetter"/>
      <w:lvlText w:val="%5."/>
      <w:lvlJc w:val="left"/>
      <w:pPr>
        <w:ind w:left="3949" w:hanging="360"/>
      </w:pPr>
    </w:lvl>
    <w:lvl w:ilvl="5" w:tplc="301A001B" w:tentative="1">
      <w:start w:val="1"/>
      <w:numFmt w:val="lowerRoman"/>
      <w:lvlText w:val="%6."/>
      <w:lvlJc w:val="right"/>
      <w:pPr>
        <w:ind w:left="4669" w:hanging="180"/>
      </w:pPr>
    </w:lvl>
    <w:lvl w:ilvl="6" w:tplc="301A000F" w:tentative="1">
      <w:start w:val="1"/>
      <w:numFmt w:val="decimal"/>
      <w:lvlText w:val="%7."/>
      <w:lvlJc w:val="left"/>
      <w:pPr>
        <w:ind w:left="5389" w:hanging="360"/>
      </w:pPr>
    </w:lvl>
    <w:lvl w:ilvl="7" w:tplc="301A0019" w:tentative="1">
      <w:start w:val="1"/>
      <w:numFmt w:val="lowerLetter"/>
      <w:lvlText w:val="%8."/>
      <w:lvlJc w:val="left"/>
      <w:pPr>
        <w:ind w:left="6109" w:hanging="360"/>
      </w:pPr>
    </w:lvl>
    <w:lvl w:ilvl="8" w:tplc="30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114381"/>
    <w:multiLevelType w:val="multilevel"/>
    <w:tmpl w:val="E3AC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5"/>
  </w:num>
  <w:num w:numId="12">
    <w:abstractNumId w:val="21"/>
  </w:num>
  <w:num w:numId="13">
    <w:abstractNumId w:val="27"/>
  </w:num>
  <w:num w:numId="14">
    <w:abstractNumId w:val="16"/>
  </w:num>
  <w:num w:numId="15">
    <w:abstractNumId w:val="24"/>
  </w:num>
  <w:num w:numId="16">
    <w:abstractNumId w:val="9"/>
  </w:num>
  <w:num w:numId="18">
    <w:abstractNumId w:val="18"/>
  </w:num>
  <w:num w:numId="19">
    <w:abstractNumId w:val="2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</w:num>
  <w:num w:numId="2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2ECD"/>
    <w:rsid w:val="00000B62"/>
    <w:rsid w:val="00082EEF"/>
    <w:rsid w:val="00083756"/>
    <w:rsid w:val="00091DE1"/>
    <w:rsid w:val="000E3C55"/>
    <w:rsid w:val="000E4182"/>
    <w:rsid w:val="000F5101"/>
    <w:rsid w:val="00112973"/>
    <w:rsid w:val="00122210"/>
    <w:rsid w:val="00130ECA"/>
    <w:rsid w:val="00135AAE"/>
    <w:rsid w:val="00136A1F"/>
    <w:rsid w:val="00150DE5"/>
    <w:rsid w:val="00166B3B"/>
    <w:rsid w:val="00186898"/>
    <w:rsid w:val="001E2ECD"/>
    <w:rsid w:val="0022149F"/>
    <w:rsid w:val="0024183C"/>
    <w:rsid w:val="00286212"/>
    <w:rsid w:val="00292CF2"/>
    <w:rsid w:val="002B52AE"/>
    <w:rsid w:val="002F3BE9"/>
    <w:rsid w:val="002F6717"/>
    <w:rsid w:val="00300D55"/>
    <w:rsid w:val="00360D4E"/>
    <w:rsid w:val="003A1636"/>
    <w:rsid w:val="003A6C48"/>
    <w:rsid w:val="003B3A9B"/>
    <w:rsid w:val="00410969"/>
    <w:rsid w:val="0044330E"/>
    <w:rsid w:val="00471F91"/>
    <w:rsid w:val="00477CC3"/>
    <w:rsid w:val="00501315"/>
    <w:rsid w:val="0051339E"/>
    <w:rsid w:val="00514B00"/>
    <w:rsid w:val="005631FD"/>
    <w:rsid w:val="00565599"/>
    <w:rsid w:val="00584C65"/>
    <w:rsid w:val="005E53EF"/>
    <w:rsid w:val="00645410"/>
    <w:rsid w:val="00672CC3"/>
    <w:rsid w:val="006734B6"/>
    <w:rsid w:val="00674287"/>
    <w:rsid w:val="00675F75"/>
    <w:rsid w:val="00683422"/>
    <w:rsid w:val="006C0FD7"/>
    <w:rsid w:val="006D55D2"/>
    <w:rsid w:val="007552E6"/>
    <w:rsid w:val="007A5332"/>
    <w:rsid w:val="007C5CB3"/>
    <w:rsid w:val="0081091F"/>
    <w:rsid w:val="00815C84"/>
    <w:rsid w:val="008F099B"/>
    <w:rsid w:val="00910A51"/>
    <w:rsid w:val="00927CE9"/>
    <w:rsid w:val="009303F9"/>
    <w:rsid w:val="00950D64"/>
    <w:rsid w:val="00976EA7"/>
    <w:rsid w:val="009E6C60"/>
    <w:rsid w:val="00A75763"/>
    <w:rsid w:val="00AA1A1D"/>
    <w:rsid w:val="00AB11A9"/>
    <w:rsid w:val="00AE4563"/>
    <w:rsid w:val="00B00688"/>
    <w:rsid w:val="00B20BA6"/>
    <w:rsid w:val="00B32647"/>
    <w:rsid w:val="00B57B58"/>
    <w:rsid w:val="00B8077E"/>
    <w:rsid w:val="00B812FE"/>
    <w:rsid w:val="00B81B52"/>
    <w:rsid w:val="00BD2791"/>
    <w:rsid w:val="00C36BC2"/>
    <w:rsid w:val="00C37F33"/>
    <w:rsid w:val="00C7335B"/>
    <w:rsid w:val="00C93EBD"/>
    <w:rsid w:val="00CD56B0"/>
    <w:rsid w:val="00D30CA8"/>
    <w:rsid w:val="00D56A2A"/>
    <w:rsid w:val="00D70578"/>
    <w:rsid w:val="00D92242"/>
    <w:rsid w:val="00DA1FE0"/>
    <w:rsid w:val="00DC1901"/>
    <w:rsid w:val="00DC2101"/>
    <w:rsid w:val="00DC64F6"/>
    <w:rsid w:val="00E26E4D"/>
    <w:rsid w:val="00E3330C"/>
    <w:rsid w:val="00E8102D"/>
    <w:rsid w:val="00EE7A53"/>
    <w:rsid w:val="00EF03B1"/>
    <w:rsid w:val="00F164C6"/>
    <w:rsid w:val="00FA11B3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1E2ECD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link w:val="Heading2Char"/>
    <w:qFormat/>
    <w:rsid w:val="001E2ECD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/>
    </w:rPr>
  </w:style>
  <w:style w:type="paragraph" w:styleId="Heading3">
    <w:name w:val="heading 3"/>
    <w:basedOn w:val="Normal"/>
    <w:next w:val="BodyText"/>
    <w:link w:val="Heading3Char"/>
    <w:qFormat/>
    <w:rsid w:val="001E2ECD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1E2ECD"/>
    <w:pPr>
      <w:keepNext/>
      <w:numPr>
        <w:ilvl w:val="3"/>
        <w:numId w:val="1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1E2ECD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Arial" w:eastAsia="Times New Roman" w:hAnsi="Arial"/>
      <w:b/>
      <w:bCs/>
      <w:i/>
      <w:iCs/>
      <w:color w:val="000000"/>
      <w:kern w:val="1"/>
      <w:sz w:val="26"/>
      <w:szCs w:val="26"/>
      <w:lang w:val="sr-Latn-CS" w:eastAsia="ar-SA"/>
    </w:rPr>
  </w:style>
  <w:style w:type="paragraph" w:styleId="Heading6">
    <w:name w:val="heading 6"/>
    <w:basedOn w:val="Normal"/>
    <w:next w:val="BodyText"/>
    <w:link w:val="Heading6Char"/>
    <w:qFormat/>
    <w:rsid w:val="001E2ECD"/>
    <w:pPr>
      <w:keepNext/>
      <w:numPr>
        <w:ilvl w:val="5"/>
        <w:numId w:val="1"/>
      </w:numPr>
      <w:suppressAutoHyphens/>
      <w:spacing w:after="0" w:line="100" w:lineRule="atLeast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1E2ECD"/>
    <w:pPr>
      <w:keepNext/>
      <w:numPr>
        <w:ilvl w:val="6"/>
        <w:numId w:val="1"/>
      </w:numPr>
      <w:suppressAutoHyphens/>
      <w:spacing w:after="0" w:line="100" w:lineRule="atLeast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1E2ECD"/>
    <w:pPr>
      <w:keepNext/>
      <w:numPr>
        <w:ilvl w:val="7"/>
        <w:numId w:val="1"/>
      </w:numPr>
      <w:suppressAutoHyphens/>
      <w:spacing w:after="0" w:line="100" w:lineRule="atLeast"/>
      <w:jc w:val="both"/>
      <w:outlineLvl w:val="7"/>
    </w:pPr>
    <w:rPr>
      <w:rFonts w:ascii="Arial" w:eastAsia="Times New Roman" w:hAnsi="Arial"/>
      <w:b/>
      <w:color w:val="000000"/>
      <w:kern w:val="1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1E2ECD"/>
    <w:pPr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Arial" w:eastAsia="Times New Roman" w:hAnsi="Arial"/>
      <w:color w:val="000000"/>
      <w:kern w:val="1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1E2ECD"/>
    <w:rPr>
      <w:rFonts w:ascii="Cambria" w:eastAsia="Arial Unicode MS" w:hAnsi="Cambria" w:cs="font632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link w:val="Heading2"/>
    <w:rsid w:val="001E2ECD"/>
    <w:rPr>
      <w:rFonts w:ascii="Arial" w:eastAsia="Times New Roman" w:hAnsi="Arial"/>
      <w:b/>
      <w:bCs/>
      <w:sz w:val="36"/>
      <w:szCs w:val="36"/>
    </w:rPr>
  </w:style>
  <w:style w:type="character" w:customStyle="1" w:styleId="Heading3Char">
    <w:name w:val="Heading 3 Char"/>
    <w:link w:val="Heading3"/>
    <w:rsid w:val="001E2ECD"/>
    <w:rPr>
      <w:rFonts w:ascii="Arial" w:eastAsia="Times New Roman" w:hAnsi="Arial" w:cs="Arial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link w:val="Heading4"/>
    <w:rsid w:val="001E2ECD"/>
    <w:rPr>
      <w:rFonts w:ascii="Book Antiqua" w:eastAsia="Times New Roman" w:hAnsi="Book Antiqua" w:cs="Book Antiqua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link w:val="Heading5"/>
    <w:rsid w:val="001E2ECD"/>
    <w:rPr>
      <w:rFonts w:ascii="Arial" w:eastAsia="Times New Roman" w:hAnsi="Arial"/>
      <w:b/>
      <w:bCs/>
      <w:i/>
      <w:iCs/>
      <w:color w:val="000000"/>
      <w:kern w:val="1"/>
      <w:sz w:val="26"/>
      <w:szCs w:val="26"/>
      <w:lang w:val="sr-Latn-CS" w:eastAsia="ar-SA"/>
    </w:rPr>
  </w:style>
  <w:style w:type="character" w:customStyle="1" w:styleId="Heading6Char">
    <w:name w:val="Heading 6 Char"/>
    <w:link w:val="Heading6"/>
    <w:rsid w:val="001E2ECD"/>
    <w:rPr>
      <w:rFonts w:ascii="Book Antiqua" w:eastAsia="Times New Roman" w:hAnsi="Book Antiqua" w:cs="Book Antiqua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link w:val="Heading7"/>
    <w:rsid w:val="001E2ECD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link w:val="Heading8"/>
    <w:rsid w:val="001E2ECD"/>
    <w:rPr>
      <w:rFonts w:ascii="Arial" w:eastAsia="Times New Roman" w:hAnsi="Arial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link w:val="Heading9"/>
    <w:rsid w:val="001E2ECD"/>
    <w:rPr>
      <w:rFonts w:ascii="Arial" w:eastAsia="Times New Roman" w:hAnsi="Arial" w:cs="Arial"/>
      <w:color w:val="000000"/>
      <w:kern w:val="1"/>
      <w:sz w:val="24"/>
      <w:szCs w:val="24"/>
      <w:lang w:val="sr-Latn-CS" w:eastAsia="ar-SA"/>
    </w:rPr>
  </w:style>
  <w:style w:type="paragraph" w:customStyle="1" w:styleId="clan">
    <w:name w:val="clan"/>
    <w:basedOn w:val="Normal"/>
    <w:next w:val="normal0"/>
    <w:rsid w:val="001E2EC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val="sr-Latn-CS" w:eastAsia="sr-Latn-CS"/>
    </w:rPr>
  </w:style>
  <w:style w:type="paragraph" w:customStyle="1" w:styleId="simboli">
    <w:name w:val="simboli"/>
    <w:basedOn w:val="Normal"/>
    <w:rsid w:val="001E2ECD"/>
    <w:pPr>
      <w:spacing w:before="100" w:beforeAutospacing="1" w:after="100" w:afterAutospacing="1" w:line="240" w:lineRule="auto"/>
    </w:pPr>
    <w:rPr>
      <w:rFonts w:ascii="Symbol" w:eastAsia="Times New Roman" w:hAnsi="Symbol"/>
      <w:lang w:val="sr-Latn-CS" w:eastAsia="sr-Latn-CS"/>
    </w:rPr>
  </w:style>
  <w:style w:type="paragraph" w:customStyle="1" w:styleId="simboliindeks">
    <w:name w:val="simboliindeks"/>
    <w:basedOn w:val="Normal"/>
    <w:rsid w:val="001E2ECD"/>
    <w:pPr>
      <w:spacing w:before="100" w:beforeAutospacing="1" w:after="100" w:afterAutospacing="1" w:line="240" w:lineRule="auto"/>
    </w:pPr>
    <w:rPr>
      <w:rFonts w:ascii="Symbol" w:eastAsia="Times New Roman" w:hAnsi="Symbol"/>
      <w:szCs w:val="24"/>
      <w:vertAlign w:val="subscript"/>
      <w:lang w:val="sr-Latn-CS" w:eastAsia="sr-Latn-CS"/>
    </w:rPr>
  </w:style>
  <w:style w:type="paragraph" w:customStyle="1" w:styleId="normal0">
    <w:name w:val="normal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td">
    <w:name w:val="normaltd"/>
    <w:basedOn w:val="Normal"/>
    <w:rsid w:val="001E2E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val="sr-Latn-CS" w:eastAsia="sr-Latn-CS"/>
    </w:rPr>
  </w:style>
  <w:style w:type="paragraph" w:customStyle="1" w:styleId="normaltdb">
    <w:name w:val="normaltdb"/>
    <w:basedOn w:val="Normal"/>
    <w:rsid w:val="001E2E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sr-Latn-CS" w:eastAsia="sr-Latn-CS"/>
    </w:rPr>
  </w:style>
  <w:style w:type="paragraph" w:customStyle="1" w:styleId="samostalni">
    <w:name w:val="samostalni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Cs w:val="24"/>
      <w:lang w:val="sr-Latn-CS" w:eastAsia="sr-Latn-CS"/>
    </w:rPr>
  </w:style>
  <w:style w:type="paragraph" w:customStyle="1" w:styleId="samostalni1">
    <w:name w:val="samostalni1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val="sr-Latn-CS" w:eastAsia="sr-Latn-CS"/>
    </w:rPr>
  </w:style>
  <w:style w:type="paragraph" w:customStyle="1" w:styleId="tabelanaslov">
    <w:name w:val="tabelanaslov"/>
    <w:basedOn w:val="Normal"/>
    <w:rsid w:val="001E2EC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/>
      <w:szCs w:val="24"/>
      <w:lang w:val="sr-Latn-CS" w:eastAsia="sr-Latn-CS"/>
    </w:rPr>
  </w:style>
  <w:style w:type="paragraph" w:customStyle="1" w:styleId="tabelasm">
    <w:name w:val="tabela_sm"/>
    <w:basedOn w:val="Normal"/>
    <w:rsid w:val="001E2EC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/>
      <w:szCs w:val="24"/>
      <w:lang w:val="sr-Latn-CS" w:eastAsia="sr-Latn-CS"/>
    </w:rPr>
  </w:style>
  <w:style w:type="paragraph" w:customStyle="1" w:styleId="tabelasp">
    <w:name w:val="tabela_sp"/>
    <w:basedOn w:val="Normal"/>
    <w:rsid w:val="001E2EC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/>
      <w:szCs w:val="24"/>
      <w:lang w:val="sr-Latn-CS" w:eastAsia="sr-Latn-CS"/>
    </w:rPr>
  </w:style>
  <w:style w:type="paragraph" w:customStyle="1" w:styleId="tabelact">
    <w:name w:val="tabela_ct"/>
    <w:basedOn w:val="Normal"/>
    <w:rsid w:val="001E2EC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/>
      <w:szCs w:val="24"/>
      <w:lang w:val="sr-Latn-CS" w:eastAsia="sr-Latn-CS"/>
    </w:rPr>
  </w:style>
  <w:style w:type="paragraph" w:customStyle="1" w:styleId="naslov1">
    <w:name w:val="naslov1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val="sr-Latn-CS" w:eastAsia="sr-Latn-CS"/>
    </w:rPr>
  </w:style>
  <w:style w:type="paragraph" w:customStyle="1" w:styleId="naslov2">
    <w:name w:val="naslov2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sr-Latn-CS" w:eastAsia="sr-Latn-CS"/>
    </w:rPr>
  </w:style>
  <w:style w:type="paragraph" w:customStyle="1" w:styleId="naslov3">
    <w:name w:val="naslov3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val="sr-Latn-CS" w:eastAsia="sr-Latn-CS"/>
    </w:rPr>
  </w:style>
  <w:style w:type="paragraph" w:customStyle="1" w:styleId="normaluvuceni">
    <w:name w:val="normal_uvuceni"/>
    <w:basedOn w:val="Normal"/>
    <w:rsid w:val="001E2ECD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val="sr-Latn-CS" w:eastAsia="sr-Latn-CS"/>
    </w:rPr>
  </w:style>
  <w:style w:type="paragraph" w:customStyle="1" w:styleId="normaluvuceni2">
    <w:name w:val="normal_uvuceni2"/>
    <w:basedOn w:val="Normal"/>
    <w:rsid w:val="001E2ECD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val="sr-Latn-CS" w:eastAsia="sr-Latn-CS"/>
    </w:rPr>
  </w:style>
  <w:style w:type="paragraph" w:customStyle="1" w:styleId="normaluvuceni3">
    <w:name w:val="normal_uvuceni3"/>
    <w:basedOn w:val="Normal"/>
    <w:rsid w:val="001E2ECD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val="sr-Latn-CS" w:eastAsia="sr-Latn-CS"/>
    </w:rPr>
  </w:style>
  <w:style w:type="paragraph" w:customStyle="1" w:styleId="naslovpropisa1">
    <w:name w:val="naslovpropisa1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E8BF"/>
      <w:sz w:val="36"/>
      <w:szCs w:val="36"/>
      <w:lang w:val="sr-Latn-CS" w:eastAsia="sr-Latn-CS"/>
    </w:rPr>
  </w:style>
  <w:style w:type="paragraph" w:customStyle="1" w:styleId="naslovpropisa1a">
    <w:name w:val="naslovpropisa1a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4"/>
      <w:szCs w:val="34"/>
      <w:lang w:val="sr-Latn-CS" w:eastAsia="sr-Latn-CS"/>
    </w:rPr>
  </w:style>
  <w:style w:type="paragraph" w:customStyle="1" w:styleId="podnaslovpropisa">
    <w:name w:val="podnaslovpropisa"/>
    <w:basedOn w:val="Normal"/>
    <w:rsid w:val="001E2EC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sr-Latn-CS" w:eastAsia="sr-Latn-CS"/>
    </w:rPr>
  </w:style>
  <w:style w:type="paragraph" w:customStyle="1" w:styleId="naslov4">
    <w:name w:val="naslov4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sr-Latn-CS" w:eastAsia="sr-Latn-CS"/>
    </w:rPr>
  </w:style>
  <w:style w:type="paragraph" w:customStyle="1" w:styleId="naslov5">
    <w:name w:val="naslov5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sr-Latn-CS" w:eastAsia="sr-Latn-CS"/>
    </w:rPr>
  </w:style>
  <w:style w:type="paragraph" w:customStyle="1" w:styleId="normalbold">
    <w:name w:val="normalbold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paragraph" w:customStyle="1" w:styleId="normalbolditalic">
    <w:name w:val="normalbolditalic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val="sr-Latn-CS" w:eastAsia="sr-Latn-CS"/>
    </w:rPr>
  </w:style>
  <w:style w:type="paragraph" w:customStyle="1" w:styleId="normalboldcentar">
    <w:name w:val="normalboldcentar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sr-Latn-CS" w:eastAsia="sr-Latn-CS"/>
    </w:rPr>
  </w:style>
  <w:style w:type="paragraph" w:customStyle="1" w:styleId="stepen">
    <w:name w:val="stepen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/>
      <w:sz w:val="15"/>
      <w:szCs w:val="15"/>
      <w:vertAlign w:val="superscript"/>
      <w:lang w:val="sr-Latn-CS" w:eastAsia="sr-Latn-CS"/>
    </w:rPr>
  </w:style>
  <w:style w:type="paragraph" w:customStyle="1" w:styleId="indeks">
    <w:name w:val="indeks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/>
      <w:sz w:val="16"/>
      <w:szCs w:val="15"/>
      <w:vertAlign w:val="subscript"/>
      <w:lang w:val="sr-Latn-CS" w:eastAsia="sr-Latn-CS"/>
    </w:rPr>
  </w:style>
  <w:style w:type="paragraph" w:customStyle="1" w:styleId="tbezokvira">
    <w:name w:val="tbezokvira"/>
    <w:basedOn w:val="Normal"/>
    <w:rsid w:val="001E2EC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Cs w:val="24"/>
      <w:lang w:val="sr-Latn-CS" w:eastAsia="sr-Latn-CS"/>
    </w:rPr>
  </w:style>
  <w:style w:type="paragraph" w:customStyle="1" w:styleId="naslovlevo">
    <w:name w:val="naslovlevo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paragraph" w:customStyle="1" w:styleId="bulletedni">
    <w:name w:val="bulletedni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praksa">
    <w:name w:val="normalpraksa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val="sr-Latn-CS" w:eastAsia="sr-Latn-CS"/>
    </w:rPr>
  </w:style>
  <w:style w:type="paragraph" w:customStyle="1" w:styleId="normalctzaglavlje">
    <w:name w:val="normalctzaglavlje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windings">
    <w:name w:val="windings"/>
    <w:basedOn w:val="Normal"/>
    <w:rsid w:val="001E2ECD"/>
    <w:pPr>
      <w:spacing w:before="100" w:beforeAutospacing="1" w:after="100" w:afterAutospacing="1" w:line="240" w:lineRule="auto"/>
    </w:pPr>
    <w:rPr>
      <w:rFonts w:ascii="Wingdings" w:eastAsia="Times New Roman" w:hAnsi="Wingdings"/>
      <w:sz w:val="18"/>
      <w:szCs w:val="18"/>
      <w:lang w:val="sr-Latn-CS" w:eastAsia="sr-Latn-CS"/>
    </w:rPr>
  </w:style>
  <w:style w:type="paragraph" w:customStyle="1" w:styleId="webdings">
    <w:name w:val="webdings"/>
    <w:basedOn w:val="Normal"/>
    <w:rsid w:val="001E2ECD"/>
    <w:pPr>
      <w:spacing w:before="100" w:beforeAutospacing="1" w:after="100" w:afterAutospacing="1" w:line="240" w:lineRule="auto"/>
    </w:pPr>
    <w:rPr>
      <w:rFonts w:ascii="Webdings" w:eastAsia="Times New Roman" w:hAnsi="Webdings"/>
      <w:sz w:val="18"/>
      <w:szCs w:val="18"/>
      <w:lang w:val="sr-Latn-CS" w:eastAsia="sr-Latn-CS"/>
    </w:rPr>
  </w:style>
  <w:style w:type="paragraph" w:customStyle="1" w:styleId="tabelamala">
    <w:name w:val="tabela_mala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/>
      <w:szCs w:val="24"/>
      <w:lang w:val="sr-Latn-CS" w:eastAsia="sr-Latn-CS"/>
    </w:rPr>
  </w:style>
  <w:style w:type="paragraph" w:customStyle="1" w:styleId="izmenanaslov">
    <w:name w:val="izmena_naslov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val="sr-Latn-CS" w:eastAsia="sr-Latn-CS"/>
    </w:rPr>
  </w:style>
  <w:style w:type="paragraph" w:customStyle="1" w:styleId="izmenapodnaslov">
    <w:name w:val="izmena_podnaslov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szCs w:val="24"/>
      <w:lang w:val="sr-Latn-CS" w:eastAsia="sr-Latn-CS"/>
    </w:rPr>
  </w:style>
  <w:style w:type="paragraph" w:customStyle="1" w:styleId="izmenaclan">
    <w:name w:val="izmena_clan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Cs w:val="24"/>
      <w:lang w:val="sr-Latn-CS" w:eastAsia="sr-Latn-CS"/>
    </w:rPr>
  </w:style>
  <w:style w:type="paragraph" w:customStyle="1" w:styleId="izmenatekst">
    <w:name w:val="izmena_tekst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/>
      <w:szCs w:val="24"/>
      <w:lang w:val="sr-Latn-CS" w:eastAsia="sr-Latn-CS"/>
    </w:rPr>
  </w:style>
  <w:style w:type="paragraph" w:customStyle="1" w:styleId="normalcentar">
    <w:name w:val="normalcentar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sr-Latn-CS" w:eastAsia="sr-Latn-CS"/>
    </w:rPr>
  </w:style>
  <w:style w:type="paragraph" w:customStyle="1" w:styleId="normalcentaritalic">
    <w:name w:val="normalcentaritalic"/>
    <w:basedOn w:val="Normal"/>
    <w:rsid w:val="001E2E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val="sr-Latn-CS" w:eastAsia="sr-Latn-CS"/>
    </w:rPr>
  </w:style>
  <w:style w:type="paragraph" w:customStyle="1" w:styleId="normalitalic">
    <w:name w:val="normalitalic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val="sr-Latn-CS" w:eastAsia="sr-Latn-CS"/>
    </w:rPr>
  </w:style>
  <w:style w:type="paragraph" w:customStyle="1" w:styleId="tsaokvirom">
    <w:name w:val="tsaokvirom"/>
    <w:basedOn w:val="Normal"/>
    <w:rsid w:val="001E2ECD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/>
      <w:szCs w:val="24"/>
      <w:lang w:val="sr-Latn-CS" w:eastAsia="sr-Latn-CS"/>
    </w:rPr>
  </w:style>
  <w:style w:type="paragraph" w:customStyle="1" w:styleId="normalprored">
    <w:name w:val="normalprored"/>
    <w:basedOn w:val="Normal"/>
    <w:rsid w:val="001E2ECD"/>
    <w:pPr>
      <w:spacing w:after="0" w:line="240" w:lineRule="auto"/>
    </w:pPr>
    <w:rPr>
      <w:rFonts w:ascii="Arial" w:eastAsia="Times New Roman" w:hAnsi="Arial" w:cs="Arial"/>
      <w:sz w:val="26"/>
      <w:szCs w:val="26"/>
      <w:lang w:val="sr-Latn-CS" w:eastAsia="sr-Latn-CS"/>
    </w:rPr>
  </w:style>
  <w:style w:type="paragraph" w:customStyle="1" w:styleId="wyq010---deo">
    <w:name w:val="wyq010---deo"/>
    <w:basedOn w:val="Normal"/>
    <w:next w:val="normal0"/>
    <w:rsid w:val="001E2EC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val="sr-Latn-CS" w:eastAsia="sr-Latn-CS"/>
    </w:rPr>
  </w:style>
  <w:style w:type="paragraph" w:customStyle="1" w:styleId="wyq020---poddeo">
    <w:name w:val="wyq020---poddeo"/>
    <w:basedOn w:val="Normal"/>
    <w:next w:val="normal0"/>
    <w:rsid w:val="001E2ECD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val="sr-Latn-CS" w:eastAsia="sr-Latn-CS"/>
    </w:rPr>
  </w:style>
  <w:style w:type="paragraph" w:customStyle="1" w:styleId="wyq030---glava">
    <w:name w:val="wyq030---glava"/>
    <w:basedOn w:val="Normal"/>
    <w:next w:val="normal0"/>
    <w:rsid w:val="001E2ECD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val="sr-Latn-CS" w:eastAsia="sr-Latn-CS"/>
    </w:rPr>
  </w:style>
  <w:style w:type="paragraph" w:customStyle="1" w:styleId="wyq040---podglava-kurziv-bold">
    <w:name w:val="wyq040---podglava-kurziv-bold"/>
    <w:basedOn w:val="Normal"/>
    <w:next w:val="normal0"/>
    <w:rsid w:val="001E2EC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val="sr-Latn-CS" w:eastAsia="sr-Latn-CS"/>
    </w:rPr>
  </w:style>
  <w:style w:type="paragraph" w:customStyle="1" w:styleId="wyq045---podglava-kurziv">
    <w:name w:val="wyq045---podglava-kurziv"/>
    <w:basedOn w:val="Normal"/>
    <w:next w:val="normal0"/>
    <w:rsid w:val="001E2ECD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val="sr-Latn-CS" w:eastAsia="sr-Latn-CS"/>
    </w:rPr>
  </w:style>
  <w:style w:type="paragraph" w:customStyle="1" w:styleId="wyq050---odeljak">
    <w:name w:val="wyq050---odeljak"/>
    <w:basedOn w:val="Normal"/>
    <w:next w:val="normal0"/>
    <w:rsid w:val="001E2ECD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val="sr-Latn-CS" w:eastAsia="sr-Latn-CS"/>
    </w:rPr>
  </w:style>
  <w:style w:type="paragraph" w:customStyle="1" w:styleId="wyq060---pododeljak">
    <w:name w:val="wyq060---pododeljak"/>
    <w:basedOn w:val="Normal"/>
    <w:next w:val="normal0"/>
    <w:rsid w:val="001E2EC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sr-Latn-CS" w:eastAsia="sr-Latn-CS"/>
    </w:rPr>
  </w:style>
  <w:style w:type="paragraph" w:customStyle="1" w:styleId="wyq070---podpododeljak-kurziv">
    <w:name w:val="wyq070---podpododeljak-kurziv"/>
    <w:basedOn w:val="Normal"/>
    <w:next w:val="normal0"/>
    <w:rsid w:val="001E2ECD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val="sr-Latn-CS" w:eastAsia="sr-Latn-CS"/>
    </w:rPr>
  </w:style>
  <w:style w:type="paragraph" w:customStyle="1" w:styleId="wyq080---odsek">
    <w:name w:val="wyq080---odsek"/>
    <w:basedOn w:val="Normal"/>
    <w:next w:val="normal0"/>
    <w:rsid w:val="001E2EC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sr-Latn-CS" w:eastAsia="sr-Latn-CS"/>
    </w:rPr>
  </w:style>
  <w:style w:type="paragraph" w:customStyle="1" w:styleId="wyq090---pododsek">
    <w:name w:val="wyq090---pododsek"/>
    <w:basedOn w:val="normal0"/>
    <w:next w:val="normal0"/>
    <w:rsid w:val="001E2ECD"/>
    <w:pPr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next w:val="normal0"/>
    <w:rsid w:val="001E2ECD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next w:val="normal0"/>
    <w:rsid w:val="001E2EC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Cs w:val="24"/>
      <w:lang w:val="sr-Latn-CS" w:eastAsia="sr-Latn-CS"/>
    </w:rPr>
  </w:style>
  <w:style w:type="paragraph" w:customStyle="1" w:styleId="wyq120---podnaslov-clana">
    <w:name w:val="wyq120---podnaslov-clana"/>
    <w:basedOn w:val="Normal"/>
    <w:next w:val="normal0"/>
    <w:rsid w:val="001E2ECD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Cs w:val="24"/>
      <w:lang w:val="sr-Latn-CS" w:eastAsia="sr-Latn-CS"/>
    </w:rPr>
  </w:style>
  <w:style w:type="paragraph" w:customStyle="1" w:styleId="uvuceni">
    <w:name w:val="uvuceni"/>
    <w:basedOn w:val="Normal"/>
    <w:rsid w:val="001E2ECD"/>
    <w:pPr>
      <w:spacing w:after="24" w:line="240" w:lineRule="auto"/>
      <w:ind w:left="720" w:hanging="288"/>
    </w:pPr>
    <w:rPr>
      <w:rFonts w:ascii="Arial" w:eastAsia="Times New Roman" w:hAnsi="Arial" w:cs="Arial"/>
      <w:lang w:val="sr-Latn-CS" w:eastAsia="sr-Latn-CS"/>
    </w:rPr>
  </w:style>
  <w:style w:type="paragraph" w:customStyle="1" w:styleId="uvuceni2">
    <w:name w:val="uvuceni2"/>
    <w:basedOn w:val="Normal"/>
    <w:rsid w:val="001E2ECD"/>
    <w:pPr>
      <w:spacing w:after="24" w:line="240" w:lineRule="auto"/>
      <w:ind w:left="720" w:hanging="408"/>
    </w:pPr>
    <w:rPr>
      <w:rFonts w:ascii="Arial" w:eastAsia="Times New Roman" w:hAnsi="Arial" w:cs="Arial"/>
      <w:lang w:val="sr-Latn-CS" w:eastAsia="sr-Latn-CS"/>
    </w:rPr>
  </w:style>
  <w:style w:type="paragraph" w:customStyle="1" w:styleId="tabelaepress">
    <w:name w:val="tabela_epress"/>
    <w:basedOn w:val="Normal"/>
    <w:rsid w:val="001E2EC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rsid w:val="001E2ECD"/>
    <w:pPr>
      <w:tabs>
        <w:tab w:val="center" w:pos="4535"/>
        <w:tab w:val="right" w:pos="9071"/>
      </w:tabs>
      <w:spacing w:after="0" w:line="240" w:lineRule="auto"/>
    </w:pPr>
    <w:rPr>
      <w:rFonts w:ascii="Arial" w:eastAsia="Times New Roman" w:hAnsi="Arial"/>
      <w:szCs w:val="24"/>
      <w:lang w:val="sr-Latn-CS" w:eastAsia="sr-Latn-CS"/>
    </w:rPr>
  </w:style>
  <w:style w:type="character" w:customStyle="1" w:styleId="HeaderChar">
    <w:name w:val="Header Char"/>
    <w:link w:val="Header"/>
    <w:uiPriority w:val="99"/>
    <w:rsid w:val="001E2ECD"/>
    <w:rPr>
      <w:rFonts w:ascii="Arial" w:eastAsia="Times New Roman" w:hAnsi="Arial"/>
      <w:sz w:val="22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1E2ECD"/>
    <w:pPr>
      <w:tabs>
        <w:tab w:val="center" w:pos="4535"/>
        <w:tab w:val="right" w:pos="9071"/>
      </w:tabs>
      <w:spacing w:after="0" w:line="240" w:lineRule="auto"/>
    </w:pPr>
    <w:rPr>
      <w:rFonts w:ascii="Arial" w:eastAsia="Times New Roman" w:hAnsi="Arial"/>
      <w:szCs w:val="24"/>
      <w:lang w:val="sr-Latn-CS" w:eastAsia="sr-Latn-CS"/>
    </w:rPr>
  </w:style>
  <w:style w:type="character" w:customStyle="1" w:styleId="FooterChar">
    <w:name w:val="Footer Char"/>
    <w:link w:val="Footer"/>
    <w:uiPriority w:val="99"/>
    <w:rsid w:val="001E2ECD"/>
    <w:rPr>
      <w:rFonts w:ascii="Arial" w:eastAsia="Times New Roman" w:hAnsi="Arial"/>
      <w:sz w:val="22"/>
      <w:szCs w:val="24"/>
      <w:lang w:val="sr-Latn-CS" w:eastAsia="sr-Latn-CS"/>
    </w:rPr>
  </w:style>
  <w:style w:type="table" w:styleId="TableGrid">
    <w:name w:val="Table Grid"/>
    <w:basedOn w:val="TableNormal"/>
    <w:rsid w:val="001E2E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1E2ECD"/>
  </w:style>
  <w:style w:type="character" w:styleId="Hyperlink">
    <w:name w:val="Hyperlink"/>
    <w:rsid w:val="001E2ECD"/>
    <w:rPr>
      <w:color w:val="0000FF"/>
      <w:u w:val="single"/>
    </w:rPr>
  </w:style>
  <w:style w:type="character" w:customStyle="1" w:styleId="unicode">
    <w:name w:val="unicode"/>
    <w:rsid w:val="001E2ECD"/>
  </w:style>
  <w:style w:type="character" w:styleId="Strong">
    <w:name w:val="Strong"/>
    <w:qFormat/>
    <w:rsid w:val="001E2ECD"/>
    <w:rPr>
      <w:b/>
      <w:bCs/>
    </w:rPr>
  </w:style>
  <w:style w:type="paragraph" w:styleId="NormalWeb">
    <w:name w:val="Normal (Web)"/>
    <w:basedOn w:val="Normal"/>
    <w:rsid w:val="001E2ECD"/>
    <w:pPr>
      <w:spacing w:before="100" w:beforeAutospacing="1" w:after="100" w:afterAutospacing="1" w:line="240" w:lineRule="auto"/>
    </w:pPr>
    <w:rPr>
      <w:rFonts w:ascii="Arial" w:eastAsia="Times New Roman" w:hAnsi="Arial"/>
      <w:szCs w:val="24"/>
    </w:rPr>
  </w:style>
  <w:style w:type="paragraph" w:styleId="BalloonText">
    <w:name w:val="Balloon Text"/>
    <w:basedOn w:val="Normal"/>
    <w:link w:val="BalloonTextChar"/>
    <w:rsid w:val="001E2ECD"/>
    <w:pPr>
      <w:spacing w:after="0" w:line="240" w:lineRule="auto"/>
    </w:pPr>
    <w:rPr>
      <w:rFonts w:ascii="Tahoma" w:eastAsia="Times New Roman" w:hAnsi="Tahoma"/>
      <w:sz w:val="16"/>
      <w:szCs w:val="16"/>
      <w:lang w:val="sr-Latn-CS" w:eastAsia="sr-Latn-CS"/>
    </w:rPr>
  </w:style>
  <w:style w:type="character" w:customStyle="1" w:styleId="BalloonTextChar">
    <w:name w:val="Balloon Text Char"/>
    <w:link w:val="BalloonText"/>
    <w:rsid w:val="001E2ECD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WW8Num2z0">
    <w:name w:val="WW8Num2z0"/>
    <w:rsid w:val="001E2ECD"/>
    <w:rPr>
      <w:rFonts w:ascii="Times New Roman" w:hAnsi="Times New Roman" w:cs="Times New Roman"/>
    </w:rPr>
  </w:style>
  <w:style w:type="character" w:customStyle="1" w:styleId="WW8Num2z1">
    <w:name w:val="WW8Num2z1"/>
    <w:rsid w:val="001E2ECD"/>
    <w:rPr>
      <w:rFonts w:ascii="Courier New" w:hAnsi="Courier New" w:cs="Courier New"/>
    </w:rPr>
  </w:style>
  <w:style w:type="character" w:customStyle="1" w:styleId="WW8Num2z2">
    <w:name w:val="WW8Num2z2"/>
    <w:rsid w:val="001E2ECD"/>
    <w:rPr>
      <w:rFonts w:ascii="Wingdings" w:hAnsi="Wingdings" w:cs="Wingdings"/>
    </w:rPr>
  </w:style>
  <w:style w:type="character" w:customStyle="1" w:styleId="WW8Num2z3">
    <w:name w:val="WW8Num2z3"/>
    <w:rsid w:val="001E2ECD"/>
    <w:rPr>
      <w:rFonts w:ascii="Symbol" w:hAnsi="Symbol" w:cs="Symbol"/>
    </w:rPr>
  </w:style>
  <w:style w:type="character" w:customStyle="1" w:styleId="BodyTextChar">
    <w:name w:val="Body Text Char"/>
    <w:rsid w:val="001E2ECD"/>
    <w:rPr>
      <w:rFonts w:eastAsia="Arial Unicode MS"/>
      <w:color w:val="000000"/>
      <w:kern w:val="1"/>
      <w:sz w:val="24"/>
      <w:szCs w:val="24"/>
    </w:rPr>
  </w:style>
  <w:style w:type="character" w:customStyle="1" w:styleId="ListLabel1">
    <w:name w:val="ListLabel 1"/>
    <w:rsid w:val="001E2ECD"/>
    <w:rPr>
      <w:rFonts w:eastAsia="Times New Roman" w:cs="Times New Roman"/>
    </w:rPr>
  </w:style>
  <w:style w:type="character" w:customStyle="1" w:styleId="ListLabel2">
    <w:name w:val="ListLabel 2"/>
    <w:rsid w:val="001E2ECD"/>
    <w:rPr>
      <w:rFonts w:cs="Courier New"/>
    </w:rPr>
  </w:style>
  <w:style w:type="character" w:customStyle="1" w:styleId="ListLabel3">
    <w:name w:val="ListLabel 3"/>
    <w:rsid w:val="001E2ECD"/>
    <w:rPr>
      <w:rFonts w:cs="Courier New"/>
    </w:rPr>
  </w:style>
  <w:style w:type="paragraph" w:customStyle="1" w:styleId="Heading">
    <w:name w:val="Heading"/>
    <w:basedOn w:val="Normal"/>
    <w:next w:val="BodyText"/>
    <w:rsid w:val="001E2ECD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1"/>
    <w:rsid w:val="001E2ECD"/>
    <w:pPr>
      <w:suppressAutoHyphens/>
      <w:spacing w:after="120" w:line="100" w:lineRule="atLeast"/>
    </w:pPr>
    <w:rPr>
      <w:rFonts w:ascii="Arial" w:eastAsia="Arial Unicode MS" w:hAnsi="Arial"/>
      <w:color w:val="000000"/>
      <w:kern w:val="1"/>
      <w:sz w:val="24"/>
      <w:szCs w:val="24"/>
      <w:lang w:eastAsia="ar-SA"/>
    </w:rPr>
  </w:style>
  <w:style w:type="character" w:customStyle="1" w:styleId="BodyTextChar1">
    <w:name w:val="Body Text Char1"/>
    <w:link w:val="BodyText"/>
    <w:rsid w:val="001E2ECD"/>
    <w:rPr>
      <w:rFonts w:ascii="Arial" w:eastAsia="Arial Unicode MS" w:hAnsi="Arial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1E2ECD"/>
    <w:rPr>
      <w:rFonts w:cs="Mangal"/>
    </w:rPr>
  </w:style>
  <w:style w:type="paragraph" w:styleId="Caption">
    <w:name w:val="caption"/>
    <w:basedOn w:val="Normal"/>
    <w:qFormat/>
    <w:rsid w:val="001E2ECD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1E2ECD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caption0">
    <w:name w:val="caption"/>
    <w:basedOn w:val="Normal"/>
    <w:rsid w:val="001E2ECD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1E2ECD"/>
    <w:pPr>
      <w:suppressAutoHyphens/>
      <w:spacing w:line="100" w:lineRule="atLeast"/>
    </w:pPr>
    <w:rPr>
      <w:rFonts w:eastAsia="Arial Unicode MS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1E2EC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Clan0">
    <w:name w:val="Clan"/>
    <w:basedOn w:val="Normal"/>
    <w:rsid w:val="001E2ECD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customStyle="1" w:styleId="a">
    <w:name w:val="Набрајање"/>
    <w:basedOn w:val="Normal"/>
    <w:rsid w:val="001E2ECD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nhideWhenUsed/>
    <w:rsid w:val="001E2E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2ECD"/>
    <w:pPr>
      <w:suppressAutoHyphens/>
    </w:pPr>
    <w:rPr>
      <w:kern w:val="1"/>
      <w:szCs w:val="24"/>
      <w:lang w:eastAsia="ar-SA"/>
    </w:rPr>
  </w:style>
  <w:style w:type="character" w:customStyle="1" w:styleId="CommentTextChar">
    <w:name w:val="Comment Text Char"/>
    <w:link w:val="CommentText"/>
    <w:rsid w:val="001E2ECD"/>
    <w:rPr>
      <w:kern w:val="1"/>
      <w:sz w:val="22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E2ECD"/>
    <w:rPr>
      <w:b/>
      <w:bCs/>
    </w:rPr>
  </w:style>
  <w:style w:type="character" w:customStyle="1" w:styleId="CommentSubjectChar">
    <w:name w:val="Comment Subject Char"/>
    <w:link w:val="CommentSubject"/>
    <w:rsid w:val="001E2ECD"/>
    <w:rPr>
      <w:b/>
      <w:bCs/>
      <w:kern w:val="1"/>
      <w:sz w:val="22"/>
      <w:szCs w:val="24"/>
      <w:lang w:eastAsia="ar-SA"/>
    </w:rPr>
  </w:style>
  <w:style w:type="paragraph" w:styleId="BodyText3">
    <w:name w:val="Body Text 3"/>
    <w:basedOn w:val="Normal"/>
    <w:link w:val="BodyText3Char"/>
    <w:unhideWhenUsed/>
    <w:rsid w:val="001E2ECD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1E2ECD"/>
    <w:rPr>
      <w:kern w:val="1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nhideWhenUsed/>
    <w:rsid w:val="001E2ECD"/>
    <w:pPr>
      <w:spacing w:line="276" w:lineRule="auto"/>
      <w:ind w:firstLine="210"/>
    </w:pPr>
    <w:rPr>
      <w:sz w:val="22"/>
      <w:szCs w:val="22"/>
    </w:rPr>
  </w:style>
  <w:style w:type="character" w:customStyle="1" w:styleId="BodyTextFirstIndentChar">
    <w:name w:val="Body Text First Indent Char"/>
    <w:link w:val="BodyTextFirstIndent"/>
    <w:rsid w:val="001E2ECD"/>
    <w:rPr>
      <w:rFonts w:ascii="Arial" w:eastAsia="Arial Unicode MS" w:hAnsi="Arial"/>
      <w:color w:val="000000"/>
      <w:kern w:val="1"/>
      <w:sz w:val="22"/>
      <w:szCs w:val="22"/>
      <w:lang w:eastAsia="ar-SA"/>
    </w:rPr>
  </w:style>
  <w:style w:type="paragraph" w:customStyle="1" w:styleId="Tekst">
    <w:name w:val="Tekst"/>
    <w:basedOn w:val="Normal"/>
    <w:rsid w:val="001E2ECD"/>
    <w:pPr>
      <w:spacing w:after="0" w:line="300" w:lineRule="exact"/>
    </w:pPr>
    <w:rPr>
      <w:rFonts w:ascii="Garamond" w:hAnsi="Garamond"/>
      <w:spacing w:val="4"/>
      <w:sz w:val="24"/>
      <w:szCs w:val="20"/>
      <w:lang w:val="en-GB" w:eastAsia="da-DK"/>
    </w:rPr>
  </w:style>
  <w:style w:type="paragraph" w:customStyle="1" w:styleId="Style14">
    <w:name w:val="Style14"/>
    <w:basedOn w:val="Normal"/>
    <w:rsid w:val="001E2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27">
    <w:name w:val="Font Style27"/>
    <w:rsid w:val="001E2E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FE66B-D880-4A29-91DD-93CF9A18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9152</Words>
  <Characters>52172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Djindjic</dc:creator>
  <cp:lastModifiedBy>Sima</cp:lastModifiedBy>
  <cp:revision>2</cp:revision>
  <dcterms:created xsi:type="dcterms:W3CDTF">2017-07-11T08:08:00Z</dcterms:created>
  <dcterms:modified xsi:type="dcterms:W3CDTF">2017-07-11T08:08:00Z</dcterms:modified>
</cp:coreProperties>
</file>